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s">
            <w:drawing>
              <wp:anchor behindDoc="0" distT="0" distB="0" distL="28575" distR="19050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-227330</wp:posOffset>
                </wp:positionV>
                <wp:extent cx="904875" cy="119634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1963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2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25"/>
                            </w:tblGrid>
                            <w:tr>
                              <w:trPr/>
                              <w:tc>
                                <w:tcPr>
                                  <w:tcW w:w="1425" w:type="dxa"/>
                                  <w:tcBorders>
                                    <w:top w:val="single" w:sz="2" w:space="0" w:color="E7E7E7"/>
                                    <w:left w:val="single" w:sz="2" w:space="0" w:color="E7E7E7"/>
                                    <w:right w:val="single" w:sz="2" w:space="0" w:color="E7E7E7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425" w:type="dxa"/>
                                  <w:tcBorders>
                                    <w:top w:val="single" w:sz="2" w:space="0" w:color="E7E7E7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30" w:after="30"/>
                                    <w:ind w:left="0" w:right="30" w:hanging="0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847090" cy="982345"/>
                                        <wp:effectExtent l="0" t="0" r="0" b="0"/>
                                        <wp:docPr id="2" name="Изображение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Изображение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rcRect l="-212" t="-175" r="-212" b="-17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7090" cy="982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25pt;height:94.2pt;mso-wrap-distance-left:2.25pt;mso-wrap-distance-right:1.5pt;mso-wrap-distance-top:0pt;mso-wrap-distance-bottom:0pt;margin-top:-17.9pt;mso-position-vertical-relative:text;margin-left:216pt;mso-position-horizontal:center;mso-position-horizontal-relative:margin">
                <v:fill opacity="0f"/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2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25"/>
                      </w:tblGrid>
                      <w:tr>
                        <w:trPr/>
                        <w:tc>
                          <w:tcPr>
                            <w:tcW w:w="1425" w:type="dxa"/>
                            <w:tcBorders>
                              <w:top w:val="single" w:sz="2" w:space="0" w:color="E7E7E7"/>
                              <w:left w:val="single" w:sz="2" w:space="0" w:color="E7E7E7"/>
                              <w:right w:val="single" w:sz="2" w:space="0" w:color="E7E7E7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425" w:type="dxa"/>
                            <w:tcBorders>
                              <w:top w:val="single" w:sz="2" w:space="0" w:color="E7E7E7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30" w:after="30"/>
                              <w:ind w:left="0" w:right="30" w:hanging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847090" cy="982345"/>
                                  <wp:effectExtent l="0" t="0" r="0" b="0"/>
                                  <wp:docPr id="3" name="Изображение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Изображение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212" t="-175" r="-212" b="-17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090" cy="98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yle22"/>
        <w:spacing w:lineRule="atLeast" w:line="330" w:before="0" w:after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yle22"/>
        <w:spacing w:lineRule="atLeast" w:line="330" w:before="0" w:after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yle22"/>
        <w:spacing w:lineRule="atLeast" w:line="330" w:before="0" w:after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yle22"/>
        <w:spacing w:lineRule="atLeast" w:line="330" w:before="0" w:after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yle22"/>
        <w:spacing w:lineRule="atLeast" w:line="330" w:before="0" w:after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yle22"/>
        <w:spacing w:lineRule="atLeast" w:line="330" w:before="0" w:after="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Городская наблюдательная комиссия</w:t>
      </w:r>
    </w:p>
    <w:p>
      <w:pPr>
        <w:pStyle w:val="Style22"/>
        <w:spacing w:before="0" w:after="15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drawing>
          <wp:inline distT="0" distB="0" distL="0" distR="0">
            <wp:extent cx="6230620" cy="349885"/>
            <wp:effectExtent l="0" t="0" r="0" b="0"/>
            <wp:docPr id="4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9" t="-511" r="-29" b="-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2"/>
        <w:spacing w:before="0" w:after="150"/>
        <w:textAlignment w:val="baseline"/>
        <w:rPr/>
      </w:pPr>
      <w:r>
        <w:rPr>
          <w:b/>
          <w:color w:val="000000"/>
        </w:rPr>
        <w:t xml:space="preserve">653000 </w:t>
      </w:r>
      <w:r>
        <w:rPr>
          <w:b/>
          <w:bCs/>
          <w:color w:val="000000"/>
        </w:rPr>
        <w:t>г. Прокопьевск,</w:t>
      </w:r>
    </w:p>
    <w:p>
      <w:pPr>
        <w:pStyle w:val="Style22"/>
        <w:spacing w:before="0" w:after="15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пр-кт Шахтёров, 41. Тел. 67-42-52</w:t>
      </w:r>
    </w:p>
    <w:p>
      <w:pPr>
        <w:pStyle w:val="Style22"/>
        <w:spacing w:before="0" w:after="0"/>
        <w:textAlignment w:val="baseline"/>
        <w:rPr/>
      </w:pPr>
      <w:r>
        <w:rPr>
          <w:b/>
          <w:bCs/>
          <w:color w:val="000000"/>
        </w:rPr>
        <w:t>от</w:t>
      </w:r>
      <w:r>
        <w:rPr>
          <w:rStyle w:val="Apple-converted-space"/>
          <w:b/>
          <w:bCs/>
          <w:color w:val="000000"/>
        </w:rPr>
        <w:t> __</w:t>
      </w:r>
      <w:r>
        <w:rPr>
          <w:rStyle w:val="Apple-converted-space"/>
          <w:b/>
          <w:bCs/>
          <w:color w:val="auto"/>
        </w:rPr>
        <w:t>_</w:t>
      </w:r>
      <w:r>
        <w:rPr>
          <w:rStyle w:val="Apple-converted-space"/>
          <w:b/>
          <w:bCs/>
          <w:color w:val="auto"/>
          <w:u w:val="single"/>
        </w:rPr>
        <w:t>2</w:t>
      </w:r>
      <w:r>
        <w:rPr>
          <w:rStyle w:val="Apple-converted-space"/>
          <w:b/>
          <w:bCs/>
          <w:color w:val="auto"/>
          <w:u w:val="single"/>
        </w:rPr>
        <w:t>2</w:t>
      </w:r>
      <w:r>
        <w:rPr>
          <w:rStyle w:val="Apple-converted-space"/>
          <w:b/>
          <w:bCs/>
          <w:color w:val="000000"/>
          <w:u w:val="single"/>
        </w:rPr>
        <w:t>.01.202</w:t>
      </w:r>
      <w:r>
        <w:rPr>
          <w:rStyle w:val="Apple-converted-space"/>
          <w:b/>
          <w:bCs/>
          <w:color w:val="000000"/>
          <w:u w:val="single"/>
        </w:rPr>
        <w:t>6</w:t>
      </w:r>
      <w:r>
        <w:rPr>
          <w:rStyle w:val="Apple-converted-space"/>
          <w:b/>
          <w:bCs/>
          <w:color w:val="000000"/>
        </w:rPr>
        <w:t>___№_1</w:t>
      </w:r>
      <w:r>
        <w:rPr>
          <w:rStyle w:val="Apple-converted-space"/>
          <w:bCs/>
          <w:color w:val="000000"/>
          <w:u w:val="single"/>
        </w:rPr>
        <w:t>_</w:t>
      </w:r>
    </w:p>
    <w:p>
      <w:pPr>
        <w:pStyle w:val="Style22"/>
        <w:spacing w:before="0" w:after="0"/>
        <w:textAlignment w:val="baseline"/>
        <w:rPr/>
      </w:pPr>
      <w:r>
        <w:rPr/>
      </w:r>
    </w:p>
    <w:p>
      <w:pPr>
        <w:pStyle w:val="Style22"/>
        <w:spacing w:before="0" w:after="0"/>
        <w:textAlignment w:val="baseline"/>
        <w:rPr/>
      </w:pPr>
      <w:r>
        <w:rPr/>
      </w:r>
    </w:p>
    <w:p>
      <w:pPr>
        <w:pStyle w:val="Style22"/>
        <w:spacing w:before="0" w:after="0"/>
        <w:jc w:val="center"/>
        <w:textAlignment w:val="baseline"/>
        <w:rPr/>
      </w:pPr>
      <w:r>
        <w:rPr>
          <w:rStyle w:val="Apple-converted-space"/>
          <w:b/>
          <w:bCs/>
          <w:color w:val="000000"/>
          <w:sz w:val="28"/>
          <w:szCs w:val="28"/>
        </w:rPr>
        <w:t>Протокол</w:t>
      </w:r>
    </w:p>
    <w:p>
      <w:pPr>
        <w:pStyle w:val="Style22"/>
        <w:spacing w:before="0" w:after="0"/>
        <w:jc w:val="center"/>
        <w:textAlignment w:val="baseline"/>
        <w:rPr/>
      </w:pPr>
      <w:r>
        <w:rPr>
          <w:rStyle w:val="Apple-converted-space"/>
          <w:b/>
          <w:bCs/>
          <w:color w:val="000000"/>
          <w:sz w:val="28"/>
          <w:szCs w:val="28"/>
        </w:rPr>
        <w:t>заседания городской наблюдательной комиссии по социальной адаптации лиц, освободившихся из мест лишения свободы</w:t>
      </w:r>
    </w:p>
    <w:p>
      <w:pPr>
        <w:pStyle w:val="Style22"/>
        <w:spacing w:before="0" w:after="0"/>
        <w:jc w:val="center"/>
        <w:textAlignment w:val="baseline"/>
        <w:rPr/>
      </w:pPr>
      <w:r>
        <w:rPr>
          <w:rStyle w:val="Apple-converted-space"/>
          <w:b/>
          <w:bCs/>
          <w:color w:val="000000"/>
          <w:sz w:val="28"/>
          <w:szCs w:val="28"/>
        </w:rPr>
        <w:t>(далее – комиссия)</w:t>
      </w:r>
    </w:p>
    <w:p>
      <w:pPr>
        <w:pStyle w:val="Style22"/>
        <w:spacing w:before="0" w:after="0"/>
        <w:jc w:val="center"/>
        <w:textAlignment w:val="baseline"/>
        <w:rPr/>
      </w:pPr>
      <w:r>
        <w:rPr/>
      </w:r>
    </w:p>
    <w:p>
      <w:pPr>
        <w:pStyle w:val="Style22"/>
        <w:spacing w:before="0" w:after="0"/>
        <w:jc w:val="center"/>
        <w:textAlignment w:val="baseline"/>
        <w:rPr/>
      </w:pPr>
      <w:r>
        <w:rPr>
          <w:rStyle w:val="Apple-converted-space"/>
          <w:b/>
          <w:bCs/>
          <w:color w:val="000000"/>
          <w:sz w:val="28"/>
          <w:szCs w:val="28"/>
        </w:rPr>
        <w:t>г. Прокопьевск</w:t>
      </w:r>
    </w:p>
    <w:p>
      <w:pPr>
        <w:pStyle w:val="Style22"/>
        <w:spacing w:before="0" w:after="0"/>
        <w:jc w:val="both"/>
        <w:textAlignment w:val="baseline"/>
        <w:rPr/>
      </w:pPr>
      <w:r>
        <w:rPr/>
      </w:r>
    </w:p>
    <w:p>
      <w:pPr>
        <w:pStyle w:val="Style22"/>
        <w:spacing w:before="0" w:after="0"/>
        <w:ind w:left="0" w:right="0" w:firstLine="540"/>
        <w:jc w:val="both"/>
        <w:textAlignment w:val="baseline"/>
        <w:rPr/>
      </w:pPr>
      <w:r>
        <w:rPr>
          <w:rStyle w:val="Apple-converted-space"/>
          <w:bCs/>
          <w:color w:val="FF0000"/>
          <w:sz w:val="28"/>
          <w:szCs w:val="28"/>
        </w:rPr>
        <w:t xml:space="preserve">   </w:t>
      </w:r>
      <w:r>
        <w:rPr>
          <w:rStyle w:val="Apple-converted-space"/>
          <w:bCs/>
          <w:sz w:val="28"/>
          <w:szCs w:val="28"/>
        </w:rPr>
        <w:t xml:space="preserve">от </w:t>
      </w:r>
      <w:r>
        <w:rPr>
          <w:rStyle w:val="Apple-converted-space"/>
          <w:bCs/>
          <w:color w:val="auto"/>
          <w:sz w:val="28"/>
          <w:szCs w:val="28"/>
        </w:rPr>
        <w:t>2</w:t>
      </w:r>
      <w:r>
        <w:rPr>
          <w:rStyle w:val="Apple-converted-space"/>
          <w:bCs/>
          <w:color w:val="auto"/>
          <w:sz w:val="28"/>
          <w:szCs w:val="28"/>
        </w:rPr>
        <w:t>2</w:t>
      </w:r>
      <w:r>
        <w:rPr>
          <w:rStyle w:val="Apple-converted-space"/>
          <w:bCs/>
          <w:color w:val="auto"/>
          <w:sz w:val="28"/>
          <w:szCs w:val="28"/>
        </w:rPr>
        <w:t>.</w:t>
      </w:r>
      <w:r>
        <w:rPr>
          <w:rStyle w:val="Apple-converted-space"/>
          <w:bCs/>
          <w:sz w:val="28"/>
          <w:szCs w:val="28"/>
        </w:rPr>
        <w:t>01.202</w:t>
      </w:r>
      <w:r>
        <w:rPr>
          <w:rStyle w:val="Apple-converted-space"/>
          <w:bCs/>
          <w:sz w:val="28"/>
          <w:szCs w:val="28"/>
        </w:rPr>
        <w:t>6</w:t>
      </w:r>
      <w:r>
        <w:rPr>
          <w:rStyle w:val="Apple-converted-space"/>
          <w:bCs/>
          <w:sz w:val="28"/>
          <w:szCs w:val="28"/>
        </w:rPr>
        <w:t xml:space="preserve">  1</w:t>
      </w:r>
      <w:r>
        <w:rPr>
          <w:rStyle w:val="Apple-converted-space"/>
          <w:bCs/>
          <w:sz w:val="28"/>
          <w:szCs w:val="28"/>
        </w:rPr>
        <w:t>1</w:t>
      </w:r>
      <w:r>
        <w:rPr>
          <w:rStyle w:val="Apple-converted-space"/>
          <w:bCs/>
          <w:sz w:val="28"/>
          <w:szCs w:val="28"/>
        </w:rPr>
        <w:t>:</w:t>
      </w:r>
      <w:r>
        <w:rPr>
          <w:rStyle w:val="Apple-converted-space"/>
          <w:bCs/>
          <w:sz w:val="28"/>
          <w:szCs w:val="28"/>
        </w:rPr>
        <w:t>0</w:t>
      </w:r>
      <w:r>
        <w:rPr>
          <w:rStyle w:val="Apple-converted-space"/>
          <w:bCs/>
          <w:sz w:val="28"/>
          <w:szCs w:val="28"/>
        </w:rPr>
        <w:t>0</w:t>
      </w:r>
      <w:r>
        <w:rPr>
          <w:rStyle w:val="Apple-converted-space"/>
          <w:bCs/>
          <w:color w:val="000000"/>
          <w:sz w:val="28"/>
          <w:szCs w:val="28"/>
        </w:rPr>
        <w:t xml:space="preserve">   зал заседаний администрации города Прокопьевска</w:t>
      </w:r>
    </w:p>
    <w:p>
      <w:pPr>
        <w:pStyle w:val="Style22"/>
        <w:spacing w:before="0" w:after="0"/>
        <w:ind w:left="0" w:right="0" w:firstLine="540"/>
        <w:jc w:val="both"/>
        <w:textAlignment w:val="baseline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>
          <w:rStyle w:val="Apple-converted-space"/>
          <w:bCs/>
          <w:color w:val="000000"/>
          <w:sz w:val="28"/>
          <w:szCs w:val="28"/>
        </w:rPr>
        <w:t xml:space="preserve">   </w:t>
      </w:r>
      <w:r>
        <w:rPr>
          <w:rStyle w:val="Apple-converted-space"/>
          <w:b/>
          <w:bCs/>
          <w:color w:val="000000"/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городской наблюдательной комиссии по социальной адаптации лиц, освободившихся из мест лишения свободы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: </w:t>
      </w:r>
    </w:p>
    <w:p>
      <w:pPr>
        <w:pStyle w:val="Normal"/>
        <w:jc w:val="both"/>
        <w:rPr/>
      </w:pPr>
      <w:r>
        <w:rPr>
          <w:rStyle w:val="Apple-converted-space"/>
          <w:b/>
          <w:bCs/>
          <w:color w:val="000000"/>
          <w:sz w:val="28"/>
          <w:szCs w:val="28"/>
        </w:rPr>
        <w:t xml:space="preserve">            </w:t>
      </w:r>
      <w:r>
        <w:rPr>
          <w:rStyle w:val="Apple-converted-space"/>
          <w:bCs/>
          <w:color w:val="000000"/>
          <w:sz w:val="28"/>
          <w:szCs w:val="28"/>
        </w:rPr>
        <w:t>Сергеева Олеся Валижановна – з</w:t>
      </w:r>
      <w:r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лавы города Прокопьевска по социальным вопросам.</w:t>
      </w:r>
    </w:p>
    <w:p>
      <w:pPr>
        <w:pStyle w:val="Normal"/>
        <w:ind w:left="0" w:right="0" w:firstLine="540"/>
        <w:jc w:val="both"/>
        <w:rPr/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Секретарь комиссии: </w:t>
      </w:r>
      <w:r>
        <w:rPr>
          <w:b/>
          <w:sz w:val="28"/>
          <w:szCs w:val="28"/>
        </w:rPr>
        <w:t xml:space="preserve">Меркуленко </w:t>
      </w:r>
      <w:r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алина Григорьевна</w:t>
      </w:r>
      <w:r>
        <w:rPr>
          <w:sz w:val="28"/>
          <w:szCs w:val="28"/>
        </w:rPr>
        <w:t xml:space="preserve"> – директор                        МБУ «Центр социального обслуживания населения».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both"/>
        <w:rPr/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Присутствовали члены комиссии:</w:t>
      </w:r>
    </w:p>
    <w:tbl>
      <w:tblPr>
        <w:tblW w:w="10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940"/>
        <w:gridCol w:w="6557"/>
      </w:tblGrid>
      <w:tr>
        <w:trPr>
          <w:trHeight w:val="5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r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Должность</w:t>
            </w:r>
          </w:p>
        </w:tc>
      </w:tr>
      <w:tr>
        <w:trPr>
          <w:trHeight w:val="7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Сергеева Олеся</w:t>
            </w:r>
          </w:p>
          <w:p>
            <w:pPr>
              <w:pStyle w:val="Normal"/>
              <w:widowControl w:val="false"/>
              <w:rPr/>
            </w:pPr>
            <w:r>
              <w:rPr>
                <w:spacing w:val="-5"/>
                <w:sz w:val="26"/>
                <w:szCs w:val="26"/>
              </w:rPr>
              <w:t>Валижановна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-3"/>
                <w:sz w:val="26"/>
                <w:szCs w:val="26"/>
              </w:rPr>
              <w:t>заместитель главы города Прокопьевска по социальным вопросам, председатель комиссии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>
        <w:trPr>
          <w:trHeight w:val="7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Меркуленко Галина</w:t>
            </w:r>
          </w:p>
          <w:p>
            <w:pPr>
              <w:pStyle w:val="Normal"/>
              <w:widowControl w:val="false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Григорьевна</w:t>
            </w:r>
          </w:p>
        </w:tc>
        <w:tc>
          <w:tcPr>
            <w:tcW w:w="6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директор МБУ «Центр социального обслуживания населения», секретарь комиссии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Яркиева Наталья Николаевна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социальной защиты населения администрации города Прокопьевска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 xml:space="preserve">Старченко Максим </w:t>
            </w:r>
          </w:p>
          <w:p>
            <w:pPr>
              <w:pStyle w:val="Normal"/>
              <w:widowControl w:val="false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Викторович</w:t>
            </w:r>
          </w:p>
        </w:tc>
        <w:tc>
          <w:tcPr>
            <w:tcW w:w="6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 xml:space="preserve">начальник Управления </w:t>
            </w:r>
            <w:r>
              <w:rPr>
                <w:spacing w:val="-3"/>
                <w:sz w:val="26"/>
                <w:szCs w:val="26"/>
              </w:rPr>
              <w:t>образования</w:t>
            </w:r>
            <w:r>
              <w:rPr>
                <w:spacing w:val="-3"/>
                <w:sz w:val="26"/>
                <w:szCs w:val="26"/>
              </w:rPr>
              <w:t xml:space="preserve"> администрации города Прокопьевска</w:t>
            </w:r>
          </w:p>
        </w:tc>
      </w:tr>
      <w:tr>
        <w:trPr>
          <w:trHeight w:val="69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Храмова Елена</w:t>
            </w:r>
          </w:p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Олеговна</w:t>
            </w:r>
          </w:p>
        </w:tc>
        <w:tc>
          <w:tcPr>
            <w:tcW w:w="6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начальник отдела промышленности, энергетики, транспорта и связи администрации города Прокопьевска</w:t>
            </w:r>
          </w:p>
        </w:tc>
      </w:tr>
      <w:tr>
        <w:trPr>
          <w:trHeight w:val="77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Сницарь Ирина</w:t>
            </w:r>
          </w:p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Викторовна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Специалист по социальной работе</w:t>
            </w:r>
            <w:r>
              <w:rPr>
                <w:spacing w:val="-4"/>
                <w:sz w:val="26"/>
                <w:szCs w:val="26"/>
              </w:rPr>
              <w:t xml:space="preserve"> отделени</w:t>
            </w:r>
            <w:r>
              <w:rPr>
                <w:spacing w:val="-4"/>
                <w:sz w:val="26"/>
                <w:szCs w:val="26"/>
              </w:rPr>
              <w:t>я срочного</w:t>
            </w:r>
            <w:r>
              <w:rPr>
                <w:spacing w:val="-4"/>
                <w:sz w:val="26"/>
                <w:szCs w:val="26"/>
              </w:rPr>
              <w:t xml:space="preserve"> социально</w:t>
            </w:r>
            <w:r>
              <w:rPr>
                <w:spacing w:val="-4"/>
                <w:sz w:val="26"/>
                <w:szCs w:val="26"/>
              </w:rPr>
              <w:t>го социального обслуживания</w:t>
            </w:r>
            <w:r>
              <w:rPr>
                <w:spacing w:val="-4"/>
                <w:sz w:val="26"/>
                <w:szCs w:val="26"/>
              </w:rPr>
              <w:t xml:space="preserve"> МБУ «Центр социального обслуживания населения»</w:t>
            </w:r>
          </w:p>
        </w:tc>
      </w:tr>
      <w:tr>
        <w:trPr>
          <w:trHeight w:val="84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Рытикова Любовь </w:t>
            </w:r>
          </w:p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Генриховна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директор ГКУ «</w:t>
            </w:r>
            <w:r>
              <w:rPr>
                <w:spacing w:val="-4"/>
                <w:sz w:val="26"/>
                <w:szCs w:val="26"/>
              </w:rPr>
              <w:t>Кадровый центр Кузбасса</w:t>
            </w:r>
            <w:r>
              <w:rPr>
                <w:spacing w:val="-4"/>
                <w:sz w:val="26"/>
                <w:szCs w:val="26"/>
              </w:rPr>
              <w:t>»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Федянин Егор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Юрьевич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МВД России по городу Прокопьевску</w:t>
            </w:r>
          </w:p>
        </w:tc>
      </w:tr>
      <w:tr>
        <w:trPr>
          <w:trHeight w:val="65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Красилова Ирина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ОУУП и ПДН Отдела МВД России по городу Прокопьевску</w:t>
            </w:r>
          </w:p>
        </w:tc>
      </w:tr>
      <w:tr>
        <w:trPr>
          <w:trHeight w:val="49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 Светлана Сергеевна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" w:right="0" w:hanging="0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 xml:space="preserve">начальник </w:t>
            </w:r>
            <w:r>
              <w:rPr>
                <w:spacing w:val="-3"/>
                <w:sz w:val="26"/>
                <w:szCs w:val="26"/>
              </w:rPr>
              <w:t xml:space="preserve">межмуниципального </w:t>
            </w:r>
            <w:r>
              <w:rPr>
                <w:spacing w:val="-3"/>
                <w:sz w:val="26"/>
                <w:szCs w:val="26"/>
              </w:rPr>
              <w:t xml:space="preserve">Филиала по Центральному району города Прокопьевска ФКУ </w:t>
            </w:r>
            <w:r>
              <w:rPr>
                <w:spacing w:val="-3"/>
                <w:sz w:val="26"/>
                <w:szCs w:val="26"/>
              </w:rPr>
              <w:t>УИИ</w:t>
            </w:r>
            <w:r>
              <w:rPr>
                <w:spacing w:val="-3"/>
                <w:sz w:val="26"/>
                <w:szCs w:val="26"/>
              </w:rPr>
              <w:t xml:space="preserve"> ГУФСИН России по Кемеровской области - Кузбасса</w:t>
            </w:r>
          </w:p>
        </w:tc>
      </w:tr>
      <w:tr>
        <w:trPr>
          <w:trHeight w:val="47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Образцова Алина Андреевна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" w:right="0" w:hanging="0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 xml:space="preserve">Заместитель </w:t>
            </w:r>
            <w:r>
              <w:rPr>
                <w:spacing w:val="-3"/>
                <w:sz w:val="26"/>
                <w:szCs w:val="26"/>
              </w:rPr>
              <w:t>начальник</w:t>
            </w:r>
            <w:r>
              <w:rPr>
                <w:spacing w:val="-3"/>
                <w:sz w:val="26"/>
                <w:szCs w:val="26"/>
              </w:rPr>
              <w:t>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 xml:space="preserve">межмуниципального </w:t>
            </w:r>
            <w:r>
              <w:rPr>
                <w:spacing w:val="-3"/>
                <w:sz w:val="26"/>
                <w:szCs w:val="26"/>
              </w:rPr>
              <w:t xml:space="preserve">Филиала по Рудничному району города Прокопьевска ФКУ </w:t>
            </w:r>
            <w:r>
              <w:rPr>
                <w:spacing w:val="-3"/>
                <w:sz w:val="26"/>
                <w:szCs w:val="26"/>
              </w:rPr>
              <w:t>УИИ</w:t>
            </w:r>
            <w:r>
              <w:rPr>
                <w:spacing w:val="-3"/>
                <w:sz w:val="26"/>
                <w:szCs w:val="26"/>
              </w:rPr>
              <w:t xml:space="preserve"> ГУФСИН России по Кемеровской области - Кузбасса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Бычкова Ирина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" w:right="0" w:hanging="0"/>
              <w:rPr>
                <w:bCs/>
                <w:spacing w:val="-3"/>
                <w:sz w:val="26"/>
                <w:szCs w:val="26"/>
              </w:rPr>
            </w:pPr>
            <w:r>
              <w:rPr>
                <w:bCs/>
                <w:spacing w:val="-3"/>
                <w:sz w:val="26"/>
                <w:szCs w:val="26"/>
              </w:rPr>
              <w:t xml:space="preserve">начальник </w:t>
            </w:r>
            <w:r>
              <w:rPr>
                <w:bCs/>
                <w:spacing w:val="-3"/>
                <w:sz w:val="26"/>
                <w:szCs w:val="26"/>
              </w:rPr>
              <w:t xml:space="preserve">межмуниципального </w:t>
            </w:r>
            <w:r>
              <w:rPr>
                <w:bCs/>
                <w:spacing w:val="-3"/>
                <w:sz w:val="26"/>
                <w:szCs w:val="26"/>
              </w:rPr>
              <w:t xml:space="preserve">Филиала по Зенковскому району города Прокопьевска ФКУ </w:t>
            </w:r>
            <w:r>
              <w:rPr>
                <w:bCs/>
                <w:spacing w:val="-3"/>
                <w:sz w:val="26"/>
                <w:szCs w:val="26"/>
              </w:rPr>
              <w:t>УИИ</w:t>
            </w:r>
            <w:r>
              <w:rPr>
                <w:bCs/>
                <w:spacing w:val="-3"/>
                <w:sz w:val="26"/>
                <w:szCs w:val="26"/>
              </w:rPr>
              <w:t xml:space="preserve"> ГУФСИН России по Кемеровской области - Кузбасса</w:t>
            </w:r>
          </w:p>
        </w:tc>
      </w:tr>
      <w:tr>
        <w:trPr>
          <w:trHeight w:val="86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Полонская Анастасия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Олеговна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главного врача по амбулаторно-поликлинической службе ГАУЗ ПГБ</w:t>
            </w:r>
          </w:p>
        </w:tc>
      </w:tr>
      <w:tr>
        <w:trPr>
          <w:trHeight w:val="113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Черепанников Андрей</w:t>
            </w:r>
          </w:p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Борисович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pacing w:val="-3"/>
                <w:sz w:val="26"/>
                <w:szCs w:val="26"/>
                <w:shd w:fill="FFFFFF" w:val="clear"/>
              </w:rPr>
            </w:pPr>
            <w:r>
              <w:rPr>
                <w:rFonts w:eastAsia="Calibri"/>
                <w:spacing w:val="-3"/>
                <w:sz w:val="26"/>
                <w:szCs w:val="26"/>
                <w:shd w:fill="FFFFFF" w:val="clear"/>
              </w:rPr>
              <w:t>протоирей, настоятель местной религиозной организации Православный приход храма Святого праведного Прокопия Устюжского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Приглашенные:</w:t>
      </w:r>
    </w:p>
    <w:tbl>
      <w:tblPr>
        <w:tblW w:w="10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940"/>
        <w:gridCol w:w="6557"/>
      </w:tblGrid>
      <w:tr>
        <w:trPr>
          <w:trHeight w:val="5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r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Должность</w:t>
            </w:r>
          </w:p>
        </w:tc>
      </w:tr>
      <w:tr>
        <w:trPr>
          <w:trHeight w:val="7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ина 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 Сергеевна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-3"/>
                <w:sz w:val="26"/>
                <w:szCs w:val="26"/>
              </w:rPr>
              <w:t xml:space="preserve">Начальник отдела по проблемам семьи, материнства и детства Комитета социальной защиты администрации </w:t>
            </w:r>
            <w:r>
              <w:rPr>
                <w:spacing w:val="-3"/>
                <w:sz w:val="26"/>
                <w:szCs w:val="26"/>
              </w:rPr>
              <w:t>города Прокопьевска по социальным вопросам, председатель комиссии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Повестка:</w:t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1</w:t>
      </w:r>
      <w:r>
        <w:rPr>
          <w:rFonts w:cs="Times New Roman" w:ascii="Times New Roman" w:hAnsi="Times New Roman"/>
          <w:b w:val="false"/>
          <w:bCs w:val="false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О ходе реализации Федерального закона «О пробациях» - разработка индивидуальных программ и заключение социальных контрактов.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2. </w:t>
      </w:r>
      <w:r>
        <w:rPr>
          <w:rFonts w:cs="Times New Roman" w:ascii="Times New Roman" w:hAnsi="Times New Roman"/>
          <w:b w:val="false"/>
          <w:bCs w:val="false"/>
        </w:rPr>
        <w:t xml:space="preserve">О работе МБУ «Центр социального обслуживания населения» </w:t>
      </w:r>
      <w:r>
        <w:rPr>
          <w:rFonts w:cs="Times New Roman" w:ascii="Times New Roman" w:hAnsi="Times New Roman"/>
          <w:b w:val="false"/>
          <w:bCs w:val="false"/>
        </w:rPr>
        <w:t>с</w:t>
      </w:r>
      <w:r>
        <w:rPr>
          <w:rFonts w:cs="Times New Roman" w:ascii="Times New Roman" w:hAnsi="Times New Roman"/>
          <w:b w:val="false"/>
          <w:bCs w:val="false"/>
        </w:rPr>
        <w:t xml:space="preserve"> лиц</w:t>
      </w:r>
      <w:r>
        <w:rPr>
          <w:rFonts w:cs="Times New Roman" w:ascii="Times New Roman" w:hAnsi="Times New Roman"/>
          <w:b w:val="false"/>
          <w:bCs w:val="false"/>
        </w:rPr>
        <w:t>ами</w:t>
      </w:r>
      <w:r>
        <w:rPr>
          <w:rFonts w:cs="Times New Roman" w:ascii="Times New Roman" w:hAnsi="Times New Roman"/>
          <w:b w:val="false"/>
          <w:bCs w:val="false"/>
        </w:rPr>
        <w:t>, освободивши</w:t>
      </w:r>
      <w:r>
        <w:rPr>
          <w:rFonts w:cs="Times New Roman" w:ascii="Times New Roman" w:hAnsi="Times New Roman"/>
          <w:b w:val="false"/>
          <w:bCs w:val="false"/>
        </w:rPr>
        <w:t>ми</w:t>
      </w:r>
      <w:r>
        <w:rPr>
          <w:rFonts w:cs="Times New Roman" w:ascii="Times New Roman" w:hAnsi="Times New Roman"/>
          <w:b w:val="false"/>
          <w:bCs w:val="false"/>
        </w:rPr>
        <w:t>ся из мест лишения свободы,  за 202</w:t>
      </w:r>
      <w:r>
        <w:rPr>
          <w:rFonts w:cs="Times New Roman" w:ascii="Times New Roman" w:hAnsi="Times New Roman"/>
          <w:b w:val="false"/>
          <w:bCs w:val="false"/>
        </w:rPr>
        <w:t>5</w:t>
      </w:r>
      <w:r>
        <w:rPr>
          <w:rFonts w:cs="Times New Roman" w:ascii="Times New Roman" w:hAnsi="Times New Roman"/>
          <w:b w:val="false"/>
          <w:bCs w:val="false"/>
        </w:rPr>
        <w:t xml:space="preserve"> год.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  <w:t>3</w:t>
      </w:r>
      <w:r>
        <w:rPr>
          <w:rFonts w:cs="Times New Roman" w:ascii="Times New Roman" w:hAnsi="Times New Roman"/>
          <w:b w:val="false"/>
          <w:bCs w:val="false"/>
          <w:color w:val="000000"/>
        </w:rPr>
        <w:t>. О состоянии преступности на территории городского округа среди лиц, находящихся под административным надзором, за 202</w:t>
      </w:r>
      <w:r>
        <w:rPr>
          <w:rFonts w:cs="Times New Roman" w:ascii="Times New Roman" w:hAnsi="Times New Roman"/>
          <w:b w:val="false"/>
          <w:bCs w:val="false"/>
          <w:color w:val="000000"/>
        </w:rPr>
        <w:t>5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 год.</w:t>
      </w:r>
    </w:p>
    <w:p>
      <w:pPr>
        <w:pStyle w:val="Standard"/>
        <w:widowControl/>
        <w:jc w:val="both"/>
        <w:rPr/>
      </w:pPr>
      <w:r>
        <w:rPr>
          <w:rFonts w:cs="Times New Roman" w:ascii="Times New Roman" w:hAnsi="Times New Roman"/>
          <w:b w:val="false"/>
          <w:bCs w:val="false"/>
        </w:rPr>
        <w:t>4</w:t>
      </w:r>
      <w:r>
        <w:rPr>
          <w:rFonts w:cs="Times New Roman" w:ascii="Times New Roman" w:hAnsi="Times New Roman"/>
          <w:b w:val="false"/>
          <w:bCs w:val="false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Рассмотрение </w:t>
      </w:r>
      <w:r>
        <w:rPr>
          <w:rFonts w:cs="Times New Roman" w:ascii="Times New Roman" w:hAnsi="Times New Roman"/>
          <w:b w:val="false"/>
          <w:bCs/>
          <w:iCs/>
          <w:sz w:val="28"/>
          <w:szCs w:val="28"/>
        </w:rPr>
        <w:t>плана мероприятий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по социальной адаптации лиц, освободившихся из мест лишения свободы, </w:t>
      </w:r>
      <w:r>
        <w:rPr>
          <w:rFonts w:cs="Times New Roman" w:ascii="Times New Roman" w:hAnsi="Times New Roman"/>
          <w:b w:val="false"/>
          <w:bCs w:val="false"/>
        </w:rPr>
        <w:t xml:space="preserve"> на 202</w:t>
      </w:r>
      <w:r>
        <w:rPr>
          <w:rFonts w:cs="Times New Roman" w:ascii="Times New Roman" w:hAnsi="Times New Roman"/>
          <w:b w:val="false"/>
          <w:bCs w:val="false"/>
        </w:rPr>
        <w:t>6</w:t>
      </w:r>
      <w:r>
        <w:rPr>
          <w:rFonts w:cs="Times New Roman" w:ascii="Times New Roman" w:hAnsi="Times New Roman"/>
          <w:b w:val="false"/>
          <w:bCs w:val="false"/>
        </w:rPr>
        <w:t xml:space="preserve"> год.</w:t>
      </w:r>
    </w:p>
    <w:p>
      <w:pPr>
        <w:pStyle w:val="Normal"/>
        <w:ind w:left="0" w:right="0" w:firstLine="54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 w:val="false"/>
          <w:sz w:val="28"/>
          <w:szCs w:val="28"/>
          <w:u w:val="none"/>
        </w:rPr>
        <w:t xml:space="preserve">По </w:t>
      </w:r>
      <w:r>
        <w:rPr>
          <w:rFonts w:cs="Times New Roman" w:ascii="Times New Roman" w:hAnsi="Times New Roman"/>
          <w:b/>
          <w:bCs w:val="false"/>
          <w:sz w:val="28"/>
          <w:szCs w:val="28"/>
          <w:u w:val="none"/>
        </w:rPr>
        <w:t>перв</w:t>
      </w:r>
      <w:r>
        <w:rPr>
          <w:rFonts w:cs="Times New Roman" w:ascii="Times New Roman" w:hAnsi="Times New Roman"/>
          <w:b/>
          <w:bCs w:val="false"/>
          <w:sz w:val="28"/>
          <w:szCs w:val="28"/>
          <w:u w:val="none"/>
        </w:rPr>
        <w:t>ому вопросу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u w:val="none"/>
        </w:rPr>
        <w:t>выступил</w:t>
      </w:r>
      <w:r>
        <w:rPr>
          <w:rFonts w:cs="Times New Roman" w:ascii="Times New Roman" w:hAnsi="Times New Roman"/>
          <w:b/>
          <w:bCs/>
          <w:sz w:val="28"/>
          <w:szCs w:val="28"/>
          <w:u w:val="none"/>
        </w:rPr>
        <w:t>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Образцова А.А. - член наблюдательной комиссии,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заместитель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н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ачальник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а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 xml:space="preserve">межмуниципального 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 xml:space="preserve">Филиала по 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Рудничному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 xml:space="preserve"> району города Прокопьевска ФКУ 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УИИ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 xml:space="preserve"> ГУФСИН России по Кемеровской области — Кузбасса.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pacing w:val="-3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ab/>
        <w:t>С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одокладчик: Му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с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ина А.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С.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ab/>
        <w:t xml:space="preserve">- начальник отдела по проблемам семьи, материнства и детства Комитета социальной защиты 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 xml:space="preserve">населения 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администрации города Прокопьевска.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pacing w:val="-3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ab/>
        <w:t xml:space="preserve">Образцова А.А. 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ознакомила членов комиссии о ходе реализации Федерального закона «О пробациях» по разработке индивидуальных программ ресоциализации, социальной адаптации и социальной реабилитации лиц, в отношении которых применяются пробации.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ab/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ab/>
        <w:t xml:space="preserve">Численность лиц, состоявших на учете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УИИ в отчетном периоде, к которым может применяться пробация -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630 чел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овек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, из них 38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человек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обратились с заявлением об оказании содействия в ресоциализации, социальной адаптации и социальной реабилитации.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Общее число выявленных индивидуальных нужд, согласно которым были разработаны персональные программы, составило 4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0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случа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ев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ab/>
        <w:t>Структура потребностей: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к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онсультирование по социальным и правовым вопросам -1 человек;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п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редоставление психологической помощи -17 человек;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о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формление документов, необходимых для реализации гражданских прав - 3 человека;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п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одбор вариантов трудоустройства - 6 человек;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п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оддержка в оформлении государственной социальной помощи на основании социального контракта - 10 человек;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м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едицинская помощь, включая подбор медицинских учреждений и оформление полиса ОМС - 1 человек;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с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оциальная поддержка, включая предоставление льгот ветеранам боевых действий - 2 человека.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ab/>
        <w:t>Разработка индивидуальных программ позволяет органам УИИ оказывать целенаправленную помощь каждому человеку, учитывая его индивидуальные особенности и обстоятельства. Это повышает шансы успешного возвращения граждан к нормальной трудовой деятельности и снижает риск рецидива преступлений.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ab/>
        <w:t>Му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с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ина А.С. ознакомила </w:t>
      </w:r>
      <w:r>
        <w:rPr>
          <w:rFonts w:cs="Times New Roman" w:ascii="Times New Roman" w:hAnsi="Times New Roman"/>
          <w:b w:val="false"/>
          <w:bCs w:val="false"/>
          <w:spacing w:val="-3"/>
          <w:sz w:val="28"/>
          <w:szCs w:val="28"/>
          <w:u w:val="none"/>
        </w:rPr>
        <w:t>членов комиссии с ходом реализации Федерального закона «О пробациях» относительно исполнения мероприятий по заключению социальных контрактов, включённых в индивидуальные программы ресоциализации, социальной адаптации и социальной реабилитации лиц, в отношении которых применяется режим пробаций.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ab/>
        <w:t>Социальный контракт является мерой социальной поддержки граждан, направленной на повышение уровня их самостоятельности и улучшение материального положения. Заключение социального контракта осуществляется органами социальной защиты населения.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ab/>
        <w:t>Основны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ми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направления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ми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социальных контрактов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являются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1. Поиск работы.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2. Индивидуальная предпринимательская деятельность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ab/>
        <w:t>За отчетный период в отделы социальной защиты было направлено 17 ранее судимых лиц, в том числе: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- 10 человек в рамках реализации Федерального закона «О пробациях»;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- 7 человек, освободившихся из мест лишения свободы, направленных Центром социального обслуживания.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ab/>
        <w:t xml:space="preserve">Социальные контракты были заключены с 14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гражданами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. Для каждого разработан индивидуальный план реабилитации, включающий следующие направления: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п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омощь в поиске работы: 12 программ направлены на поддержку граждан в поиске рабочего места. Мероприятия включают консультации, сопровождение в центрах занятости населения, профессиональное переобучение и организацию стажировок;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п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оддержка индивидуального предпринимательства: 2 программы предназначены для граждан, желающих заняться предпринимательской деятельностью. Предоставляется помощь в разработке бизнес-плана, обучении основам бизнеса и получение стартового капитала размером 350 тысяч рублей.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ab/>
        <w:t xml:space="preserve">Отказано в заключении социального контракта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3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 xml:space="preserve"> гражданами по следующим причинам: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т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рудоустройство до момента заключения контракта;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н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еполный пакет необходимых документов;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 xml:space="preserve">-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п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ревышение среднего месячного дохода за последние три месяца.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ab/>
        <w:t>Таким образом, в течение отчетного периода отдел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>ами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  <w:t xml:space="preserve"> социальной защиты успешно реализованы меры по поддержке социально уязвимой категории граждан, направленные на повышение уровня их интеграции в общество и снижение риска повторных правонарушений.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111111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u w:val="none"/>
        </w:rPr>
      </w:r>
    </w:p>
    <w:p>
      <w:pPr>
        <w:pStyle w:val="Normal"/>
        <w:jc w:val="both"/>
        <w:rPr/>
      </w:pPr>
      <w:r>
        <w:rPr>
          <w:color w:val="000000"/>
          <w:sz w:val="28"/>
          <w:szCs w:val="28"/>
          <w:u w:val="single"/>
        </w:rPr>
        <w:t>Заслушав изложенную информацию, наблюдательная комиссия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РЕШИЛА: </w:t>
      </w:r>
    </w:p>
    <w:p>
      <w:pPr>
        <w:pStyle w:val="Normal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1</w:t>
      </w: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.1.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нформацию принять к сведению.</w:t>
      </w:r>
    </w:p>
    <w:p>
      <w:pPr>
        <w:pStyle w:val="Normal"/>
        <w:jc w:val="both"/>
        <w:rPr/>
      </w:pPr>
      <w:r>
        <w:rPr>
          <w:b/>
          <w:bCs/>
          <w:color w:val="000000"/>
          <w:sz w:val="28"/>
          <w:szCs w:val="28"/>
          <w:u w:val="none"/>
        </w:rPr>
        <w:t xml:space="preserve">1.2. </w:t>
      </w:r>
      <w:r>
        <w:rPr>
          <w:b w:val="false"/>
          <w:bCs w:val="false"/>
          <w:color w:val="000000"/>
          <w:sz w:val="28"/>
          <w:szCs w:val="28"/>
          <w:u w:val="none"/>
        </w:rPr>
        <w:t>Ф</w:t>
      </w:r>
      <w:r>
        <w:rPr>
          <w:b w:val="false"/>
          <w:bCs w:val="false"/>
          <w:color w:val="000000"/>
          <w:sz w:val="28"/>
          <w:szCs w:val="28"/>
          <w:u w:val="none"/>
        </w:rPr>
        <w:t>илиалам УИИ ГУФ</w:t>
      </w:r>
      <w:r>
        <w:rPr>
          <w:b w:val="false"/>
          <w:bCs w:val="false"/>
          <w:color w:val="000000"/>
          <w:sz w:val="28"/>
          <w:szCs w:val="28"/>
          <w:u w:val="none"/>
        </w:rPr>
        <w:t>С</w:t>
      </w:r>
      <w:r>
        <w:rPr>
          <w:b w:val="false"/>
          <w:bCs w:val="false"/>
          <w:color w:val="000000"/>
          <w:sz w:val="28"/>
          <w:szCs w:val="28"/>
          <w:u w:val="none"/>
        </w:rPr>
        <w:t>ИН п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родолжить реализацию указанных направлений, расширяя спектр услуг и повышая качество оказываемой помощи.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</w:r>
    </w:p>
    <w:p>
      <w:pPr>
        <w:pStyle w:val="Normal"/>
        <w:jc w:val="both"/>
        <w:rPr>
          <w:u w:val="none"/>
        </w:rPr>
      </w:pPr>
      <w:r>
        <w:rPr>
          <w:rFonts w:cs="Times New Roman" w:ascii="Times New Roman" w:hAnsi="Times New Roman"/>
          <w:b/>
          <w:bCs w:val="false"/>
          <w:sz w:val="28"/>
          <w:szCs w:val="28"/>
          <w:u w:val="none"/>
        </w:rPr>
        <w:t xml:space="preserve">По </w:t>
      </w:r>
      <w:r>
        <w:rPr>
          <w:rFonts w:cs="Times New Roman" w:ascii="Times New Roman" w:hAnsi="Times New Roman"/>
          <w:b/>
          <w:bCs w:val="false"/>
          <w:sz w:val="28"/>
          <w:szCs w:val="28"/>
          <w:u w:val="none"/>
        </w:rPr>
        <w:t>второму</w:t>
      </w:r>
      <w:r>
        <w:rPr>
          <w:rFonts w:cs="Times New Roman" w:ascii="Times New Roman" w:hAnsi="Times New Roman"/>
          <w:b/>
          <w:bCs w:val="false"/>
          <w:sz w:val="28"/>
          <w:szCs w:val="28"/>
          <w:u w:val="none"/>
        </w:rPr>
        <w:t xml:space="preserve"> вопросу </w:t>
      </w:r>
      <w:r>
        <w:rPr>
          <w:rFonts w:cs="Times New Roman" w:ascii="Times New Roman" w:hAnsi="Times New Roman"/>
          <w:b/>
          <w:bCs/>
          <w:sz w:val="28"/>
          <w:szCs w:val="28"/>
          <w:u w:val="none"/>
        </w:rPr>
        <w:t>выступила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Сницарь И.В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- член наблюдательной комиссии,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специалист по социальной работе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отделения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срочного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социально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го обслуживания МБУ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Центр социального обслуживания 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ас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еления»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3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ницарь И.В. ознакомила членов городской наблюдательной комиссии с результатами работы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лиц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ами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освободивши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ся из мест лишения свободы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2025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году.</w:t>
      </w:r>
    </w:p>
    <w:p>
      <w:pPr>
        <w:pStyle w:val="Normal"/>
        <w:spacing w:lineRule="auto" w:line="24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письмом Министерства труда и социальной защиты Кузбасса от 07.10.2025 № 19-16422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проведения ликвидации отделения социальной адаптации населения, </w:t>
      </w:r>
      <w:r>
        <w:rPr>
          <w:sz w:val="28"/>
          <w:szCs w:val="28"/>
        </w:rPr>
        <w:t>МБУ «Центр социального обслуживания н</w:t>
      </w:r>
      <w:r>
        <w:rPr>
          <w:sz w:val="28"/>
          <w:szCs w:val="28"/>
        </w:rPr>
        <w:t>ас</w:t>
      </w:r>
      <w:r>
        <w:rPr>
          <w:sz w:val="28"/>
          <w:szCs w:val="28"/>
        </w:rPr>
        <w:t xml:space="preserve">еления» </w:t>
      </w:r>
      <w:r>
        <w:rPr>
          <w:sz w:val="28"/>
          <w:szCs w:val="28"/>
        </w:rPr>
        <w:t>были проведены следующие мероприятия:</w:t>
      </w:r>
    </w:p>
    <w:p>
      <w:pPr>
        <w:pStyle w:val="Normal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24.11.2025 </w:t>
      </w:r>
      <w:r>
        <w:rPr>
          <w:sz w:val="28"/>
          <w:szCs w:val="28"/>
        </w:rPr>
        <w:t>внесены изменения в Устав учреждения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из структуры  учреждения исключено отделение социальной адаптации населения;</w:t>
      </w:r>
    </w:p>
    <w:p>
      <w:pPr>
        <w:pStyle w:val="Normal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01.12.2025 </w:t>
      </w:r>
      <w:r>
        <w:rPr>
          <w:sz w:val="28"/>
          <w:szCs w:val="28"/>
        </w:rPr>
        <w:t>из штатного расписания учреждения выведено отделение социальной адаптации населения.</w:t>
      </w:r>
    </w:p>
    <w:p>
      <w:pPr>
        <w:pStyle w:val="Normal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отделения, занимающие ставки заведующего отделением и специалиста по социальной работе, переведены на вакантные ставки по должностям  «специалист по социальной работе отделения срочного социального обслуживания».</w:t>
      </w:r>
    </w:p>
    <w:p>
      <w:pPr>
        <w:pStyle w:val="Normal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по оказанию социальных услуг лицам, отбывшим наказание в </w:t>
      </w:r>
      <w:r>
        <w:rPr>
          <w:sz w:val="28"/>
          <w:szCs w:val="28"/>
        </w:rPr>
        <w:t>местах лишения свободы</w:t>
      </w:r>
      <w:r>
        <w:rPr>
          <w:sz w:val="28"/>
          <w:szCs w:val="28"/>
        </w:rPr>
        <w:t>, возложены на  отделение срочного социального обслуживания.</w:t>
      </w:r>
    </w:p>
    <w:p>
      <w:pPr>
        <w:pStyle w:val="Normal"/>
        <w:tabs>
          <w:tab w:val="clear" w:pos="708"/>
          <w:tab w:val="left" w:pos="9360" w:leader="none"/>
        </w:tabs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По итогам работы за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sz w:val="28"/>
          <w:szCs w:val="28"/>
        </w:rPr>
        <w:t xml:space="preserve"> на учет в </w:t>
      </w:r>
      <w:r>
        <w:rPr>
          <w:sz w:val="28"/>
          <w:szCs w:val="28"/>
        </w:rPr>
        <w:t xml:space="preserve">Центр социального обслуживания населения </w:t>
      </w:r>
      <w:r>
        <w:rPr>
          <w:sz w:val="28"/>
          <w:szCs w:val="28"/>
        </w:rPr>
        <w:t xml:space="preserve"> поставлено 2</w:t>
      </w:r>
      <w:r>
        <w:rPr>
          <w:sz w:val="28"/>
          <w:szCs w:val="28"/>
        </w:rPr>
        <w:t>47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, из них: </w:t>
      </w:r>
      <w:r>
        <w:rPr>
          <w:sz w:val="28"/>
          <w:szCs w:val="28"/>
        </w:rPr>
        <w:t xml:space="preserve">62 </w:t>
      </w:r>
      <w:r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без определённого места жительства, </w:t>
      </w:r>
      <w:r>
        <w:rPr>
          <w:sz w:val="28"/>
          <w:szCs w:val="28"/>
        </w:rPr>
        <w:t xml:space="preserve">178 </w:t>
      </w:r>
      <w:r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, освободившихся из мест лишения свободы,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условно осужденных. </w:t>
      </w:r>
    </w:p>
    <w:p>
      <w:pPr>
        <w:pStyle w:val="Normal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ab/>
        <w:t>За 202</w:t>
      </w:r>
      <w:r>
        <w:rPr>
          <w:color w:val="1C1C1C"/>
          <w:sz w:val="28"/>
          <w:szCs w:val="28"/>
        </w:rPr>
        <w:t>5</w:t>
      </w:r>
      <w:r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год</w:t>
      </w:r>
      <w:r>
        <w:rPr>
          <w:color w:val="1C1C1C"/>
          <w:sz w:val="28"/>
          <w:szCs w:val="28"/>
        </w:rPr>
        <w:t xml:space="preserve"> пункт</w:t>
      </w:r>
      <w:r>
        <w:rPr>
          <w:color w:val="1C1C1C"/>
          <w:sz w:val="28"/>
          <w:szCs w:val="28"/>
        </w:rPr>
        <w:t>ом</w:t>
      </w:r>
      <w:r>
        <w:rPr>
          <w:color w:val="1C1C1C"/>
          <w:sz w:val="28"/>
          <w:szCs w:val="28"/>
        </w:rPr>
        <w:t xml:space="preserve"> проката, обмена, взаимопомощи </w:t>
      </w:r>
      <w:r>
        <w:rPr>
          <w:color w:val="1C1C1C"/>
          <w:sz w:val="28"/>
          <w:szCs w:val="28"/>
        </w:rPr>
        <w:t xml:space="preserve">МБУ </w:t>
      </w:r>
      <w:r>
        <w:rPr>
          <w:color w:val="1C1C1C"/>
          <w:sz w:val="28"/>
          <w:szCs w:val="28"/>
        </w:rPr>
        <w:t>«Центр социального обслуживания н</w:t>
      </w:r>
      <w:r>
        <w:rPr>
          <w:color w:val="1C1C1C"/>
          <w:sz w:val="28"/>
          <w:szCs w:val="28"/>
        </w:rPr>
        <w:t>ас</w:t>
      </w:r>
      <w:r>
        <w:rPr>
          <w:color w:val="1C1C1C"/>
          <w:sz w:val="28"/>
          <w:szCs w:val="28"/>
        </w:rPr>
        <w:t>еления»</w:t>
      </w:r>
      <w:r>
        <w:rPr>
          <w:color w:val="1C1C1C"/>
          <w:sz w:val="28"/>
          <w:szCs w:val="28"/>
        </w:rPr>
        <w:t xml:space="preserve"> оказана адресная социальная помощь </w:t>
      </w:r>
      <w:r>
        <w:rPr>
          <w:color w:val="1C1C1C"/>
          <w:sz w:val="28"/>
          <w:szCs w:val="28"/>
        </w:rPr>
        <w:t>62</w:t>
      </w:r>
      <w:r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человекам</w:t>
      </w:r>
      <w:r>
        <w:rPr>
          <w:color w:val="1C1C1C"/>
          <w:sz w:val="28"/>
          <w:szCs w:val="28"/>
        </w:rPr>
        <w:t>, отбывшим нака</w:t>
      </w:r>
      <w:r>
        <w:rPr>
          <w:color w:val="1C1C1C"/>
          <w:sz w:val="28"/>
          <w:szCs w:val="28"/>
        </w:rPr>
        <w:t>за</w:t>
      </w:r>
      <w:r>
        <w:rPr>
          <w:color w:val="1C1C1C"/>
          <w:sz w:val="28"/>
          <w:szCs w:val="28"/>
        </w:rPr>
        <w:t xml:space="preserve">ние в </w:t>
      </w:r>
      <w:r>
        <w:rPr>
          <w:color w:val="1C1C1C"/>
          <w:sz w:val="28"/>
          <w:szCs w:val="28"/>
        </w:rPr>
        <w:t>местах лишения свободы</w:t>
      </w:r>
      <w:r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на сумму:                                 </w:t>
      </w:r>
      <w:r>
        <w:rPr>
          <w:color w:val="1C1C1C"/>
          <w:sz w:val="28"/>
          <w:szCs w:val="28"/>
        </w:rPr>
        <w:t>58 969,05</w:t>
      </w:r>
      <w:r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 руб</w:t>
      </w:r>
      <w:r>
        <w:rPr>
          <w:color w:val="1C1C1C"/>
          <w:sz w:val="28"/>
          <w:szCs w:val="28"/>
        </w:rPr>
        <w:t>лей.</w:t>
      </w:r>
    </w:p>
    <w:p>
      <w:pPr>
        <w:pStyle w:val="Style22"/>
        <w:spacing w:before="0" w:after="0"/>
        <w:jc w:val="both"/>
        <w:textAlignment w:val="baseline"/>
        <w:rPr>
          <w:rFonts w:eastAsia="+mn-ea"/>
          <w:bCs/>
          <w:color w:val="1C1C1C"/>
          <w:kern w:val="2"/>
          <w:sz w:val="28"/>
          <w:szCs w:val="28"/>
        </w:rPr>
      </w:pPr>
      <w:r>
        <w:rPr>
          <w:rFonts w:eastAsia="+mn-ea"/>
          <w:bCs/>
          <w:color w:val="1C1C1C"/>
          <w:kern w:val="2"/>
          <w:sz w:val="28"/>
          <w:szCs w:val="28"/>
        </w:rPr>
        <w:tab/>
      </w:r>
      <w:r>
        <w:rPr>
          <w:rFonts w:eastAsia="+mn-ea"/>
          <w:bCs/>
          <w:color w:val="1C1C1C"/>
          <w:kern w:val="2"/>
          <w:sz w:val="28"/>
          <w:szCs w:val="28"/>
        </w:rPr>
        <w:t>О</w:t>
      </w:r>
      <w:r>
        <w:rPr>
          <w:rFonts w:eastAsia="+mn-ea"/>
          <w:bCs/>
          <w:color w:val="1C1C1C"/>
          <w:kern w:val="2"/>
          <w:sz w:val="28"/>
          <w:szCs w:val="28"/>
        </w:rPr>
        <w:t xml:space="preserve">братившимся </w:t>
      </w:r>
      <w:r>
        <w:rPr>
          <w:rFonts w:eastAsia="+mn-ea"/>
          <w:bCs/>
          <w:color w:val="1C1C1C"/>
          <w:kern w:val="2"/>
          <w:sz w:val="28"/>
          <w:szCs w:val="28"/>
        </w:rPr>
        <w:t xml:space="preserve">гражданам </w:t>
      </w:r>
      <w:r>
        <w:rPr>
          <w:rFonts w:eastAsia="+mn-ea"/>
          <w:bCs/>
          <w:color w:val="1C1C1C"/>
          <w:kern w:val="2"/>
          <w:sz w:val="28"/>
          <w:szCs w:val="28"/>
        </w:rPr>
        <w:t>с</w:t>
      </w:r>
      <w:r>
        <w:rPr>
          <w:rFonts w:eastAsia="+mn-ea"/>
          <w:bCs/>
          <w:color w:val="1C1C1C"/>
          <w:kern w:val="2"/>
          <w:sz w:val="28"/>
          <w:szCs w:val="28"/>
        </w:rPr>
        <w:t>пециалистами отделения</w:t>
      </w:r>
      <w:r>
        <w:rPr>
          <w:rFonts w:eastAsia="+mn-ea"/>
          <w:bCs/>
          <w:color w:val="1C1C1C"/>
          <w:kern w:val="2"/>
          <w:sz w:val="28"/>
          <w:szCs w:val="28"/>
        </w:rPr>
        <w:t xml:space="preserve"> </w:t>
      </w:r>
      <w:r>
        <w:rPr>
          <w:rFonts w:eastAsia="+mn-ea"/>
          <w:bCs/>
          <w:color w:val="1C1C1C"/>
          <w:kern w:val="2"/>
          <w:sz w:val="28"/>
          <w:szCs w:val="28"/>
        </w:rPr>
        <w:t>оказано содействие:</w:t>
      </w:r>
    </w:p>
    <w:p>
      <w:pPr>
        <w:pStyle w:val="Style22"/>
        <w:spacing w:before="0" w:after="0"/>
        <w:jc w:val="both"/>
        <w:textAlignment w:val="baseline"/>
        <w:rPr>
          <w:rFonts w:eastAsia="+mn-ea"/>
          <w:bCs/>
          <w:color w:val="000000"/>
          <w:spacing w:val="0"/>
          <w:kern w:val="0"/>
          <w:sz w:val="28"/>
          <w:szCs w:val="20"/>
        </w:rPr>
      </w:pPr>
      <w:r>
        <w:rPr>
          <w:rFonts w:eastAsia="+mn-ea"/>
          <w:bCs/>
          <w:color w:val="000000"/>
          <w:spacing w:val="0"/>
          <w:kern w:val="0"/>
          <w:sz w:val="28"/>
          <w:szCs w:val="20"/>
        </w:rPr>
        <w:t xml:space="preserve">-  в получении материальной помощи - </w:t>
      </w:r>
      <w:r>
        <w:rPr>
          <w:rFonts w:eastAsia="+mn-ea"/>
          <w:bCs/>
          <w:color w:val="000000"/>
          <w:spacing w:val="0"/>
          <w:kern w:val="0"/>
          <w:sz w:val="28"/>
          <w:szCs w:val="20"/>
        </w:rPr>
        <w:t>4</w:t>
      </w:r>
      <w:r>
        <w:rPr>
          <w:rFonts w:eastAsia="+mn-ea"/>
          <w:bCs/>
          <w:color w:val="000000"/>
          <w:spacing w:val="0"/>
          <w:kern w:val="0"/>
          <w:sz w:val="28"/>
          <w:szCs w:val="20"/>
        </w:rPr>
        <w:t xml:space="preserve"> чел</w:t>
      </w:r>
      <w:r>
        <w:rPr>
          <w:rFonts w:eastAsia="+mn-ea"/>
          <w:bCs/>
          <w:color w:val="000000"/>
          <w:spacing w:val="0"/>
          <w:kern w:val="0"/>
          <w:sz w:val="28"/>
          <w:szCs w:val="20"/>
        </w:rPr>
        <w:t>овека</w:t>
      </w:r>
      <w:r>
        <w:rPr>
          <w:rFonts w:eastAsia="+mn-ea"/>
          <w:bCs/>
          <w:color w:val="000000"/>
          <w:spacing w:val="0"/>
          <w:kern w:val="0"/>
          <w:sz w:val="28"/>
          <w:szCs w:val="20"/>
        </w:rPr>
        <w:t xml:space="preserve"> в размере </w:t>
      </w:r>
      <w:r>
        <w:rPr>
          <w:rFonts w:eastAsia="+mn-ea"/>
          <w:b w:val="false"/>
          <w:bCs w:val="false"/>
          <w:color w:val="000000"/>
          <w:spacing w:val="0"/>
          <w:kern w:val="0"/>
          <w:sz w:val="28"/>
          <w:szCs w:val="20"/>
        </w:rPr>
        <w:t>30</w:t>
      </w:r>
      <w:r>
        <w:rPr>
          <w:rFonts w:eastAsia="+mn-ea"/>
          <w:b w:val="false"/>
          <w:bCs w:val="false"/>
          <w:color w:val="000000"/>
          <w:spacing w:val="0"/>
          <w:kern w:val="0"/>
          <w:sz w:val="28"/>
          <w:szCs w:val="20"/>
        </w:rPr>
        <w:t xml:space="preserve"> 000 руб</w:t>
      </w:r>
      <w:r>
        <w:rPr>
          <w:rFonts w:eastAsia="+mn-ea"/>
          <w:b w:val="false"/>
          <w:bCs w:val="false"/>
          <w:color w:val="000000"/>
          <w:spacing w:val="0"/>
          <w:kern w:val="0"/>
          <w:sz w:val="28"/>
          <w:szCs w:val="20"/>
        </w:rPr>
        <w:t>лей</w:t>
      </w:r>
      <w:r>
        <w:rPr>
          <w:rFonts w:eastAsia="+mn-ea"/>
          <w:b w:val="false"/>
          <w:bCs w:val="false"/>
          <w:color w:val="000000"/>
          <w:spacing w:val="0"/>
          <w:kern w:val="0"/>
          <w:sz w:val="28"/>
          <w:szCs w:val="20"/>
        </w:rPr>
        <w:t>,</w:t>
      </w:r>
      <w:r>
        <w:rPr>
          <w:rFonts w:eastAsia="+mn-ea"/>
          <w:b/>
          <w:bCs/>
          <w:color w:val="000000"/>
          <w:spacing w:val="0"/>
          <w:kern w:val="0"/>
          <w:sz w:val="28"/>
          <w:szCs w:val="20"/>
        </w:rPr>
        <w:t xml:space="preserve"> </w:t>
      </w:r>
      <w:r>
        <w:rPr>
          <w:rFonts w:eastAsia="+mn-ea"/>
          <w:b/>
          <w:bCs/>
          <w:color w:val="000000"/>
          <w:spacing w:val="0"/>
          <w:kern w:val="0"/>
          <w:sz w:val="26"/>
          <w:szCs w:val="26"/>
        </w:rPr>
        <w:t xml:space="preserve"> </w:t>
      </w:r>
      <w:r>
        <w:rPr>
          <w:rFonts w:eastAsia="+mn-ea"/>
          <w:b w:val="false"/>
          <w:bCs w:val="false"/>
          <w:color w:val="000000"/>
          <w:spacing w:val="0"/>
          <w:kern w:val="0"/>
          <w:sz w:val="28"/>
          <w:szCs w:val="28"/>
        </w:rPr>
        <w:t xml:space="preserve">в том числе </w:t>
      </w:r>
      <w:r>
        <w:rPr>
          <w:rFonts w:eastAsia="+mn-ea"/>
          <w:b w:val="false"/>
          <w:bCs w:val="false"/>
          <w:color w:val="000000"/>
          <w:spacing w:val="0"/>
          <w:kern w:val="0"/>
          <w:sz w:val="28"/>
          <w:szCs w:val="28"/>
        </w:rPr>
        <w:t>1 условно осужденному в размере 5 000 руб</w:t>
      </w:r>
      <w:r>
        <w:rPr>
          <w:rFonts w:eastAsia="+mn-ea"/>
          <w:b w:val="false"/>
          <w:bCs w:val="false"/>
          <w:color w:val="000000"/>
          <w:spacing w:val="0"/>
          <w:kern w:val="0"/>
          <w:sz w:val="28"/>
          <w:szCs w:val="28"/>
        </w:rPr>
        <w:t>лей</w:t>
      </w:r>
      <w:r>
        <w:rPr>
          <w:rFonts w:eastAsia="+mn-ea"/>
          <w:b w:val="false"/>
          <w:bCs w:val="false"/>
          <w:color w:val="000000"/>
          <w:spacing w:val="0"/>
          <w:kern w:val="0"/>
          <w:sz w:val="28"/>
          <w:szCs w:val="28"/>
        </w:rPr>
        <w:t>;</w:t>
      </w:r>
    </w:p>
    <w:p>
      <w:pPr>
        <w:pStyle w:val="Style22"/>
        <w:spacing w:before="0" w:after="0"/>
        <w:jc w:val="both"/>
        <w:textAlignment w:val="baseline"/>
        <w:rPr/>
      </w:pPr>
      <w:r>
        <w:rPr>
          <w:rFonts w:eastAsia="+mn-ea"/>
          <w:bCs/>
          <w:color w:val="000000"/>
          <w:spacing w:val="0"/>
          <w:kern w:val="0"/>
          <w:sz w:val="28"/>
          <w:szCs w:val="20"/>
        </w:rPr>
        <w:t xml:space="preserve">- </w:t>
      </w:r>
      <w:r>
        <w:rPr>
          <w:rFonts w:eastAsia="+mn-ea"/>
          <w:bCs/>
          <w:color w:val="000000"/>
          <w:spacing w:val="0"/>
          <w:kern w:val="0"/>
          <w:sz w:val="28"/>
          <w:szCs w:val="20"/>
        </w:rPr>
        <w:t xml:space="preserve">в </w:t>
      </w:r>
      <w:r>
        <w:rPr>
          <w:rFonts w:eastAsia="+mn-ea"/>
          <w:bCs/>
          <w:color w:val="1C1C1C"/>
          <w:kern w:val="2"/>
          <w:sz w:val="28"/>
          <w:szCs w:val="28"/>
        </w:rPr>
        <w:t xml:space="preserve">оформлении группы инвалидности - </w:t>
      </w:r>
      <w:r>
        <w:rPr>
          <w:rFonts w:eastAsia="+mn-ea"/>
          <w:bCs/>
          <w:color w:val="1C1C1C"/>
          <w:kern w:val="2"/>
          <w:sz w:val="28"/>
          <w:szCs w:val="28"/>
        </w:rPr>
        <w:t>2</w:t>
      </w:r>
      <w:r>
        <w:rPr>
          <w:rFonts w:eastAsia="+mn-ea"/>
          <w:bCs/>
          <w:color w:val="1C1C1C"/>
          <w:kern w:val="2"/>
          <w:sz w:val="28"/>
          <w:szCs w:val="28"/>
        </w:rPr>
        <w:t xml:space="preserve"> чел</w:t>
      </w:r>
      <w:r>
        <w:rPr>
          <w:rFonts w:eastAsia="+mn-ea"/>
          <w:bCs/>
          <w:color w:val="1C1C1C"/>
          <w:kern w:val="2"/>
          <w:sz w:val="28"/>
          <w:szCs w:val="28"/>
        </w:rPr>
        <w:t>овека</w:t>
      </w:r>
      <w:r>
        <w:rPr>
          <w:rFonts w:eastAsia="+mn-ea"/>
          <w:bCs/>
          <w:color w:val="1C1C1C"/>
          <w:kern w:val="2"/>
          <w:sz w:val="28"/>
          <w:szCs w:val="28"/>
        </w:rPr>
        <w:t>;</w:t>
      </w:r>
    </w:p>
    <w:p>
      <w:pPr>
        <w:pStyle w:val="Style22"/>
        <w:spacing w:before="0" w:after="0"/>
        <w:jc w:val="both"/>
        <w:textAlignment w:val="baseline"/>
        <w:rPr>
          <w:color w:val="000000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 xml:space="preserve">- в назначении, перерасчете и выплате пенсий - </w:t>
      </w:r>
      <w:r>
        <w:rPr>
          <w:rFonts w:eastAsia="+mn-ea"/>
          <w:bCs/>
          <w:color w:val="000000"/>
          <w:kern w:val="2"/>
          <w:sz w:val="28"/>
          <w:szCs w:val="28"/>
        </w:rPr>
        <w:t>1</w:t>
      </w:r>
      <w:r>
        <w:rPr>
          <w:rFonts w:eastAsia="+mn-ea"/>
          <w:bCs/>
          <w:color w:val="000000"/>
          <w:kern w:val="2"/>
          <w:sz w:val="28"/>
          <w:szCs w:val="28"/>
        </w:rPr>
        <w:t>6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 чел</w:t>
      </w:r>
      <w:r>
        <w:rPr>
          <w:rFonts w:eastAsia="+mn-ea"/>
          <w:bCs/>
          <w:color w:val="000000"/>
          <w:kern w:val="2"/>
          <w:sz w:val="28"/>
          <w:szCs w:val="28"/>
        </w:rPr>
        <w:t>овек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; </w:t>
      </w:r>
    </w:p>
    <w:p>
      <w:pPr>
        <w:pStyle w:val="Style22"/>
        <w:spacing w:before="0" w:after="0"/>
        <w:jc w:val="both"/>
        <w:textAlignment w:val="baseline"/>
        <w:rPr>
          <w:color w:val="000000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 xml:space="preserve">- в протезировании, восстановительном лечении, обеспечении средствами реабилитации - 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47 </w:t>
      </w:r>
      <w:r>
        <w:rPr>
          <w:rFonts w:eastAsia="+mn-ea"/>
          <w:bCs/>
          <w:color w:val="000000"/>
          <w:kern w:val="2"/>
          <w:sz w:val="28"/>
          <w:szCs w:val="28"/>
        </w:rPr>
        <w:t>чел</w:t>
      </w:r>
      <w:r>
        <w:rPr>
          <w:rFonts w:eastAsia="+mn-ea"/>
          <w:bCs/>
          <w:color w:val="000000"/>
          <w:kern w:val="2"/>
          <w:sz w:val="28"/>
          <w:szCs w:val="28"/>
        </w:rPr>
        <w:t>овек</w:t>
      </w:r>
      <w:r>
        <w:rPr>
          <w:rFonts w:eastAsia="+mn-ea"/>
          <w:bCs/>
          <w:color w:val="000000"/>
          <w:kern w:val="2"/>
          <w:sz w:val="28"/>
          <w:szCs w:val="28"/>
        </w:rPr>
        <w:t>;</w:t>
      </w:r>
    </w:p>
    <w:p>
      <w:pPr>
        <w:pStyle w:val="Style22"/>
        <w:spacing w:before="0" w:after="0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 xml:space="preserve">- в оформлении временной регистрации по месту пребывания - </w:t>
      </w:r>
      <w:r>
        <w:rPr>
          <w:rFonts w:eastAsia="+mn-ea"/>
          <w:bCs/>
          <w:color w:val="000000"/>
          <w:kern w:val="2"/>
          <w:sz w:val="28"/>
          <w:szCs w:val="28"/>
        </w:rPr>
        <w:t>1</w:t>
      </w:r>
      <w:r>
        <w:rPr>
          <w:rFonts w:eastAsia="+mn-ea"/>
          <w:bCs/>
          <w:color w:val="000000"/>
          <w:kern w:val="2"/>
          <w:sz w:val="28"/>
          <w:szCs w:val="28"/>
        </w:rPr>
        <w:t>4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 чел</w:t>
      </w:r>
      <w:r>
        <w:rPr>
          <w:rFonts w:eastAsia="+mn-ea"/>
          <w:bCs/>
          <w:color w:val="000000"/>
          <w:kern w:val="2"/>
          <w:sz w:val="28"/>
          <w:szCs w:val="28"/>
        </w:rPr>
        <w:t>овек</w:t>
      </w:r>
      <w:r>
        <w:rPr>
          <w:color w:val="000000"/>
          <w:sz w:val="28"/>
          <w:szCs w:val="28"/>
        </w:rPr>
        <w:t xml:space="preserve">; </w:t>
      </w:r>
    </w:p>
    <w:p>
      <w:pPr>
        <w:pStyle w:val="Style22"/>
        <w:spacing w:before="0" w:after="0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предоставлен</w:t>
      </w:r>
      <w:r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временно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пребывани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благотворительных реабилитационных центрах города Прокопьевска - </w:t>
      </w:r>
      <w:r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чел</w:t>
      </w:r>
      <w:r>
        <w:rPr>
          <w:color w:val="000000"/>
          <w:sz w:val="28"/>
          <w:szCs w:val="28"/>
        </w:rPr>
        <w:t>овек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; </w:t>
      </w:r>
    </w:p>
    <w:p>
      <w:pPr>
        <w:pStyle w:val="Style22"/>
        <w:spacing w:before="0" w:after="0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в получении жилья - 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rFonts w:eastAsia="+mn-ea"/>
          <w:bCs/>
          <w:color w:val="000000"/>
          <w:kern w:val="2"/>
          <w:sz w:val="28"/>
          <w:szCs w:val="28"/>
        </w:rPr>
        <w:t>чел</w:t>
      </w:r>
      <w:r>
        <w:rPr>
          <w:rFonts w:eastAsia="+mn-ea"/>
          <w:bCs/>
          <w:color w:val="000000"/>
          <w:kern w:val="2"/>
          <w:sz w:val="28"/>
          <w:szCs w:val="28"/>
        </w:rPr>
        <w:t>овек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; </w:t>
      </w:r>
    </w:p>
    <w:p>
      <w:pPr>
        <w:pStyle w:val="Style22"/>
        <w:spacing w:before="0" w:after="0"/>
        <w:jc w:val="both"/>
        <w:textAlignment w:val="baseline"/>
        <w:rPr>
          <w:color w:val="000000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 xml:space="preserve">- в оформлении документов, в том числе освободившимся - </w:t>
      </w:r>
      <w:r>
        <w:rPr>
          <w:rFonts w:eastAsia="+mn-ea"/>
          <w:bCs/>
          <w:color w:val="000000"/>
          <w:kern w:val="2"/>
          <w:sz w:val="28"/>
          <w:szCs w:val="28"/>
        </w:rPr>
        <w:t>53 чел</w:t>
      </w:r>
      <w:r>
        <w:rPr>
          <w:rFonts w:eastAsia="+mn-ea"/>
          <w:bCs/>
          <w:color w:val="000000"/>
          <w:kern w:val="2"/>
          <w:sz w:val="28"/>
          <w:szCs w:val="28"/>
        </w:rPr>
        <w:t>овека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 (</w:t>
      </w:r>
      <w:r>
        <w:rPr>
          <w:rFonts w:eastAsia="+mn-ea"/>
          <w:bCs/>
          <w:color w:val="000000"/>
          <w:kern w:val="2"/>
          <w:sz w:val="28"/>
          <w:szCs w:val="28"/>
        </w:rPr>
        <w:t>в том числе 7 условно осужденным</w:t>
      </w:r>
      <w:r>
        <w:rPr>
          <w:color w:val="000000"/>
          <w:sz w:val="28"/>
          <w:szCs w:val="28"/>
        </w:rPr>
        <w:t>)</w:t>
      </w:r>
      <w:r>
        <w:rPr>
          <w:rFonts w:eastAsia="+mn-ea"/>
          <w:bCs/>
          <w:color w:val="000000"/>
          <w:kern w:val="2"/>
          <w:sz w:val="28"/>
          <w:szCs w:val="28"/>
        </w:rPr>
        <w:t>.</w:t>
      </w:r>
    </w:p>
    <w:p>
      <w:pPr>
        <w:pStyle w:val="Style22"/>
        <w:spacing w:before="0" w:after="0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ab/>
        <w:t xml:space="preserve">По вопросам трудоустройства лиц, освободившихся из мест лишения свободы, </w:t>
      </w:r>
      <w:r>
        <w:rPr>
          <w:color w:val="000000"/>
          <w:sz w:val="28"/>
          <w:szCs w:val="28"/>
        </w:rPr>
        <w:t xml:space="preserve">МБУ </w:t>
      </w:r>
      <w:r>
        <w:rPr>
          <w:color w:val="1C1C1C"/>
          <w:sz w:val="28"/>
          <w:szCs w:val="28"/>
        </w:rPr>
        <w:t>«Центр социального обслуживания н</w:t>
      </w:r>
      <w:r>
        <w:rPr>
          <w:color w:val="1C1C1C"/>
          <w:sz w:val="28"/>
          <w:szCs w:val="28"/>
        </w:rPr>
        <w:t>ас</w:t>
      </w:r>
      <w:r>
        <w:rPr>
          <w:color w:val="1C1C1C"/>
          <w:sz w:val="28"/>
          <w:szCs w:val="28"/>
        </w:rPr>
        <w:t xml:space="preserve">еления» </w:t>
      </w:r>
      <w:r>
        <w:rPr>
          <w:color w:val="000000"/>
          <w:sz w:val="28"/>
          <w:szCs w:val="28"/>
        </w:rPr>
        <w:t>сотрудничает с                    ГКУ «</w:t>
      </w:r>
      <w:r>
        <w:rPr>
          <w:color w:val="000000"/>
          <w:sz w:val="28"/>
          <w:szCs w:val="28"/>
        </w:rPr>
        <w:t>Кадровый центр Кузбасса»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 Прокопьевска. В течение года в ГКУ «</w:t>
      </w:r>
      <w:r>
        <w:rPr>
          <w:color w:val="000000"/>
          <w:sz w:val="28"/>
          <w:szCs w:val="28"/>
        </w:rPr>
        <w:t>Кадровый центр Кузбасса»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было </w:t>
      </w:r>
      <w:r>
        <w:rPr>
          <w:color w:val="000000"/>
          <w:sz w:val="28"/>
          <w:szCs w:val="28"/>
        </w:rPr>
        <w:t xml:space="preserve">направлено </w:t>
      </w:r>
      <w:r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чел</w:t>
      </w:r>
      <w:r>
        <w:rPr>
          <w:color w:val="000000"/>
          <w:sz w:val="28"/>
          <w:szCs w:val="28"/>
        </w:rPr>
        <w:t xml:space="preserve">овек. </w:t>
      </w:r>
      <w:r>
        <w:rPr>
          <w:color w:val="000000"/>
          <w:sz w:val="28"/>
          <w:szCs w:val="28"/>
        </w:rPr>
        <w:t xml:space="preserve">Специалисты </w:t>
      </w:r>
      <w:r>
        <w:rPr>
          <w:color w:val="000000"/>
          <w:sz w:val="28"/>
          <w:szCs w:val="28"/>
        </w:rPr>
        <w:t>по социальной работе оказали с</w:t>
      </w:r>
      <w:r>
        <w:rPr>
          <w:color w:val="000000"/>
          <w:sz w:val="28"/>
          <w:szCs w:val="28"/>
        </w:rPr>
        <w:t xml:space="preserve">одействие в трудоустройстве </w:t>
      </w:r>
      <w:r>
        <w:rPr>
          <w:color w:val="000000"/>
          <w:sz w:val="28"/>
          <w:szCs w:val="28"/>
        </w:rPr>
        <w:t>7 гражданам.</w:t>
      </w:r>
    </w:p>
    <w:p>
      <w:pPr>
        <w:pStyle w:val="Normal"/>
        <w:widowControl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ab/>
        <w:t xml:space="preserve">Специалистами МБУ </w:t>
      </w:r>
      <w:r>
        <w:rPr>
          <w:b w:val="false"/>
          <w:bCs w:val="false"/>
          <w:color w:val="1C1C1C"/>
          <w:spacing w:val="0"/>
          <w:kern w:val="0"/>
          <w:sz w:val="28"/>
          <w:szCs w:val="28"/>
        </w:rPr>
        <w:t>«Центр социального обслуживания н</w:t>
      </w:r>
      <w:r>
        <w:rPr>
          <w:b w:val="false"/>
          <w:bCs w:val="false"/>
          <w:color w:val="1C1C1C"/>
          <w:spacing w:val="0"/>
          <w:kern w:val="0"/>
          <w:sz w:val="28"/>
          <w:szCs w:val="28"/>
        </w:rPr>
        <w:t>ас</w:t>
      </w:r>
      <w:r>
        <w:rPr>
          <w:b w:val="false"/>
          <w:bCs w:val="false"/>
          <w:color w:val="1C1C1C"/>
          <w:spacing w:val="0"/>
          <w:kern w:val="0"/>
          <w:sz w:val="28"/>
          <w:szCs w:val="28"/>
        </w:rPr>
        <w:t>еления»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 xml:space="preserve"> организована работа по сбору документов для получения государственной социальной помощи в виде денежной выплаты на основании заключения социального контракта по направлению «Поиск работы». Оказано содействие в подготовке пакета документов для заключения социального контракта 12 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>гражданам.</w:t>
      </w:r>
      <w:r>
        <w:rPr>
          <w:b/>
          <w:bCs/>
          <w:color w:val="000000"/>
          <w:spacing w:val="0"/>
          <w:kern w:val="0"/>
          <w:sz w:val="28"/>
          <w:szCs w:val="28"/>
        </w:rPr>
        <w:t xml:space="preserve"> 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>Из них: 4 чел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>овека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 xml:space="preserve"> заключили социальный контракт, им оказана государственная социальная помощь в размере 175 890 руб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>лей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 xml:space="preserve"> (1 чел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>овек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 xml:space="preserve"> получил 4 выплаты по 17 589 руб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>лей,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 xml:space="preserve"> 3 чел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>овека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 xml:space="preserve"> получили 2 выплаты по 17 589 руб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>лей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 xml:space="preserve">),                3 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>гражданам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 xml:space="preserve"> отказано в связи с превышением дохода, 5 чел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>овек</w:t>
      </w:r>
      <w:r>
        <w:rPr>
          <w:b w:val="false"/>
          <w:bCs w:val="false"/>
          <w:color w:val="000000"/>
          <w:spacing w:val="0"/>
          <w:kern w:val="0"/>
          <w:sz w:val="28"/>
          <w:szCs w:val="28"/>
        </w:rPr>
        <w:t xml:space="preserve"> для подачи документов в назначенное время в отделы социальной защиты не явились.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  <w:u w:val="single"/>
        </w:rPr>
        <w:t>Заслушав изложенную информацию, наблюдательная комиссия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РЕШИЛА: </w:t>
      </w:r>
    </w:p>
    <w:p>
      <w:pPr>
        <w:pStyle w:val="Normal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2</w:t>
      </w: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.1.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нформацию принять к сведению, по итогам работы за 202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5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год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деятельность  МБУ </w:t>
      </w:r>
      <w:r>
        <w:rPr>
          <w:rFonts w:cs="Times New Roman" w:ascii="Times New Roman" w:hAnsi="Times New Roman"/>
          <w:b w:val="false"/>
          <w:bCs w:val="false"/>
          <w:color w:val="1C1C1C"/>
          <w:spacing w:val="0"/>
          <w:kern w:val="0"/>
          <w:sz w:val="28"/>
          <w:szCs w:val="28"/>
        </w:rPr>
        <w:t>«Центр социального обслуживания н</w:t>
      </w:r>
      <w:r>
        <w:rPr>
          <w:rFonts w:cs="Times New Roman" w:ascii="Times New Roman" w:hAnsi="Times New Roman"/>
          <w:b w:val="false"/>
          <w:bCs w:val="false"/>
          <w:color w:val="1C1C1C"/>
          <w:spacing w:val="0"/>
          <w:kern w:val="0"/>
          <w:sz w:val="28"/>
          <w:szCs w:val="28"/>
        </w:rPr>
        <w:t>ас</w:t>
      </w:r>
      <w:r>
        <w:rPr>
          <w:rFonts w:cs="Times New Roman" w:ascii="Times New Roman" w:hAnsi="Times New Roman"/>
          <w:b w:val="false"/>
          <w:bCs w:val="false"/>
          <w:color w:val="1C1C1C"/>
          <w:spacing w:val="0"/>
          <w:kern w:val="0"/>
          <w:sz w:val="28"/>
          <w:szCs w:val="28"/>
        </w:rPr>
        <w:t xml:space="preserve">еления»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признать удовлетворительной.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.2.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тделению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срочного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социально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го обслуживания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рекомендовано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продолжить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работу с лицами, освободившимися из мест лишения свободы,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по оказанию срочных социальных услуг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Normal"/>
        <w:jc w:val="right"/>
        <w:rPr>
          <w:rFonts w:ascii="Times New Roman" w:hAnsi="Times New Roman" w:cs="Times New Roman"/>
          <w:b w:val="false"/>
          <w:bCs w:val="false"/>
          <w:color w:val="000000"/>
          <w:spacing w:val="-3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-3"/>
          <w:sz w:val="28"/>
          <w:szCs w:val="28"/>
        </w:rPr>
        <w:t>срок исполнения: постоянно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2.3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родолжить оказание срочных социальных услуг лицам, отбывшим наказание и находящимся в трудной жизненной ситуации.</w:t>
      </w:r>
    </w:p>
    <w:p>
      <w:pPr>
        <w:pStyle w:val="Normal"/>
        <w:jc w:val="right"/>
        <w:rPr>
          <w:rFonts w:ascii="Times New Roman" w:hAnsi="Times New Roman" w:cs="Times New Roman"/>
          <w:b w:val="false"/>
          <w:bCs w:val="false"/>
          <w:color w:val="000000"/>
          <w:spacing w:val="-3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-3"/>
          <w:sz w:val="28"/>
          <w:szCs w:val="28"/>
        </w:rPr>
        <w:t>срок исполнения: постоянно</w:t>
      </w:r>
    </w:p>
    <w:p>
      <w:pPr>
        <w:pStyle w:val="Standard"/>
        <w:widowControl/>
        <w:suppressAutoHyphens w:val="true"/>
        <w:bidi w:val="0"/>
        <w:spacing w:lineRule="auto" w:line="240" w:before="0" w:after="0"/>
        <w:ind w:left="1474" w:right="0" w:hanging="1474"/>
        <w:jc w:val="both"/>
        <w:textAlignment w:val="baseline"/>
        <w:rPr>
          <w:rFonts w:ascii="Times New Roman" w:hAnsi="Times New Roman" w:cs="Times New Roman"/>
          <w:b w:val="false"/>
          <w:bCs w:val="false"/>
          <w:color w:val="000000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Cs w:val="28"/>
        </w:rPr>
      </w:r>
    </w:p>
    <w:p>
      <w:pPr>
        <w:pStyle w:val="Normal"/>
        <w:ind w:left="0" w:right="0" w:hanging="0"/>
        <w:jc w:val="both"/>
        <w:rPr/>
      </w:pPr>
      <w:r>
        <w:rPr>
          <w:b/>
          <w:sz w:val="28"/>
          <w:u w:val="none"/>
        </w:rPr>
        <w:tab/>
        <w:t xml:space="preserve">По </w:t>
      </w:r>
      <w:r>
        <w:rPr>
          <w:b/>
          <w:sz w:val="28"/>
          <w:u w:val="none"/>
        </w:rPr>
        <w:t>третьему</w:t>
      </w:r>
      <w:r>
        <w:rPr>
          <w:b/>
          <w:sz w:val="28"/>
          <w:u w:val="none"/>
        </w:rPr>
        <w:t xml:space="preserve"> вопросу </w:t>
      </w:r>
      <w:r>
        <w:rPr>
          <w:b/>
          <w:bCs/>
          <w:sz w:val="28"/>
          <w:u w:val="none"/>
        </w:rPr>
        <w:t>выступил</w:t>
      </w:r>
      <w:r>
        <w:rPr>
          <w:b/>
          <w:bCs/>
          <w:sz w:val="28"/>
          <w:u w:val="none"/>
        </w:rPr>
        <w:t>а</w:t>
      </w:r>
      <w:r>
        <w:rPr>
          <w:b w:val="false"/>
          <w:bCs w:val="false"/>
          <w:sz w:val="28"/>
          <w:u w:val="none"/>
        </w:rPr>
        <w:t xml:space="preserve">: </w:t>
      </w:r>
    </w:p>
    <w:p>
      <w:pPr>
        <w:pStyle w:val="Normal"/>
        <w:ind w:left="0" w:right="0" w:hanging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Красилова И.В. - член наблюдательной комиссии, начальник ОУУП и ПДН Отдела МВД России по городу Прокопьевску.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 xml:space="preserve">Красилова И.В. ознакомила членов комиссии </w:t>
      </w:r>
      <w:r>
        <w:rPr>
          <w:rFonts w:cs="Times New Roman" w:ascii="Times New Roman" w:hAnsi="Times New Roman"/>
          <w:b w:val="false"/>
          <w:bCs w:val="false"/>
          <w:szCs w:val="28"/>
        </w:rPr>
        <w:t>с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Cs w:val="28"/>
        </w:rPr>
        <w:t>состояни</w:t>
      </w:r>
      <w:r>
        <w:rPr>
          <w:rFonts w:cs="Times New Roman" w:ascii="Times New Roman" w:hAnsi="Times New Roman"/>
          <w:b w:val="false"/>
          <w:bCs w:val="false"/>
          <w:szCs w:val="28"/>
        </w:rPr>
        <w:t>ем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преступности на территории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Прокопьевского </w:t>
      </w:r>
      <w:r>
        <w:rPr>
          <w:rFonts w:cs="Times New Roman" w:ascii="Times New Roman" w:hAnsi="Times New Roman"/>
          <w:b w:val="false"/>
          <w:bCs w:val="false"/>
          <w:szCs w:val="28"/>
        </w:rPr>
        <w:t>городского округа среди лиц, находящихся под административным надзором, за 202</w:t>
      </w:r>
      <w:r>
        <w:rPr>
          <w:rFonts w:cs="Times New Roman" w:ascii="Times New Roman" w:hAnsi="Times New Roman"/>
          <w:b w:val="false"/>
          <w:bCs w:val="false"/>
          <w:szCs w:val="28"/>
        </w:rPr>
        <w:t>5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год.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По итогам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за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2025 год под административным надзором Отдела МВД России по г. Прокопьевску находится 245 поднадзорных лиц (2024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год -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264), из них </w:t>
      </w:r>
    </w:p>
    <w:p>
      <w:pPr>
        <w:pStyle w:val="Normal"/>
        <w:suppressAutoHyphens w:val="false"/>
        <w:ind w:right="0" w:hanging="0"/>
        <w:jc w:val="both"/>
        <w:rPr/>
      </w:pPr>
      <w:r>
        <w:rPr>
          <w:rFonts w:cs="PT Astra Serif" w:ascii="PT Astra Serif" w:hAnsi="PT Astra Serif"/>
          <w:color w:val="000000"/>
          <w:spacing w:val="-3"/>
        </w:rPr>
        <w:t>-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 по инициативе органа: 59 (2024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год -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60); </w:t>
      </w:r>
    </w:p>
    <w:p>
      <w:pPr>
        <w:pStyle w:val="Standard"/>
        <w:widowControl/>
        <w:jc w:val="both"/>
        <w:rPr>
          <w:rFonts w:ascii="PT Astra Serif" w:hAnsi="PT Astra Serif" w:cs="PT Astra Serif"/>
          <w:b w:val="false"/>
          <w:bCs w:val="false"/>
          <w:color w:val="000000"/>
          <w:spacing w:val="-3"/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color w:val="000000"/>
          <w:spacing w:val="-3"/>
          <w:sz w:val="28"/>
          <w:szCs w:val="28"/>
        </w:rPr>
        <w:t xml:space="preserve">-  по инициативе ГУФСИН: 186 (2024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 w:val="28"/>
          <w:szCs w:val="28"/>
        </w:rPr>
        <w:t xml:space="preserve">год -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 w:val="28"/>
          <w:szCs w:val="28"/>
        </w:rPr>
        <w:t>204).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ab/>
        <w:t xml:space="preserve">На профилактическом учете «административный надзор» на территории обслуживания Отдела МВД России по г. Прокопьевску состоит 21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гражданин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, ранее судимых за тяжкие и особо тяжкие преступления насильственного характера, из них 14 лиц - за совершение преступлений против половой неприкосновенности несовершеннолетних,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Cs w:val="28"/>
        </w:rPr>
        <w:t>и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з них 2 </w:t>
      </w:r>
      <w:r>
        <w:rPr>
          <w:rFonts w:cs="Times New Roman" w:ascii="Times New Roman" w:hAnsi="Times New Roman"/>
          <w:b w:val="false"/>
          <w:bCs w:val="false"/>
          <w:szCs w:val="28"/>
        </w:rPr>
        <w:t>гражданина</w:t>
      </w:r>
      <w:r>
        <w:rPr>
          <w:rFonts w:cs="Times New Roman" w:ascii="Times New Roman" w:hAnsi="Times New Roman"/>
          <w:b w:val="false"/>
          <w:bCs w:val="false"/>
          <w:szCs w:val="28"/>
        </w:rPr>
        <w:t>, имеющие непогашенную судимость за совершение преступлений против половой неприкосновенности несовершеннолетних, находятся: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- в зоне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СВО - 1 </w:t>
      </w:r>
      <w:r>
        <w:rPr>
          <w:rFonts w:cs="Times New Roman" w:ascii="Times New Roman" w:hAnsi="Times New Roman"/>
          <w:b w:val="false"/>
          <w:bCs w:val="false"/>
          <w:szCs w:val="28"/>
        </w:rPr>
        <w:t>гражданин;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- в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Психиатрическом диспансере  - </w:t>
      </w:r>
      <w:r>
        <w:rPr>
          <w:rFonts w:cs="Times New Roman" w:ascii="Times New Roman" w:hAnsi="Times New Roman"/>
          <w:b w:val="false"/>
          <w:bCs w:val="false"/>
          <w:szCs w:val="28"/>
        </w:rPr>
        <w:t>1 гражданин</w:t>
      </w:r>
      <w:r>
        <w:rPr>
          <w:rFonts w:cs="Times New Roman" w:ascii="Times New Roman" w:hAnsi="Times New Roman"/>
          <w:b w:val="false"/>
          <w:bCs w:val="false"/>
          <w:szCs w:val="28"/>
        </w:rPr>
        <w:t>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Непосредственно в 202</w:t>
      </w:r>
      <w:r>
        <w:rPr>
          <w:rFonts w:cs="Times New Roman" w:ascii="Times New Roman" w:hAnsi="Times New Roman"/>
          <w:b w:val="false"/>
          <w:bCs w:val="false"/>
          <w:szCs w:val="28"/>
        </w:rPr>
        <w:t>5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году под административный надзор поставлено </w:t>
      </w:r>
      <w:r>
        <w:rPr>
          <w:rFonts w:cs="Times New Roman" w:ascii="Times New Roman" w:hAnsi="Times New Roman"/>
          <w:b w:val="false"/>
          <w:bCs w:val="false"/>
          <w:szCs w:val="28"/>
        </w:rPr>
        <w:t>85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Cs w:val="28"/>
        </w:rPr>
        <w:t>человек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(202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4 </w:t>
      </w:r>
      <w:r>
        <w:rPr>
          <w:rFonts w:cs="Times New Roman" w:ascii="Times New Roman" w:hAnsi="Times New Roman"/>
          <w:b w:val="false"/>
          <w:bCs w:val="false"/>
          <w:szCs w:val="28"/>
        </w:rPr>
        <w:t>год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- </w:t>
      </w:r>
      <w:r>
        <w:rPr>
          <w:rFonts w:cs="Times New Roman" w:ascii="Times New Roman" w:hAnsi="Times New Roman"/>
          <w:b w:val="false"/>
          <w:bCs w:val="false"/>
          <w:szCs w:val="28"/>
        </w:rPr>
        <w:t>99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), из них: 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>- по инициативе органа - 2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1 </w:t>
      </w:r>
      <w:r>
        <w:rPr>
          <w:rFonts w:cs="Times New Roman" w:ascii="Times New Roman" w:hAnsi="Times New Roman"/>
          <w:b w:val="false"/>
          <w:bCs w:val="false"/>
          <w:szCs w:val="28"/>
        </w:rPr>
        <w:t>человек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(202</w:t>
      </w:r>
      <w:r>
        <w:rPr>
          <w:rFonts w:cs="Times New Roman" w:ascii="Times New Roman" w:hAnsi="Times New Roman"/>
          <w:b w:val="false"/>
          <w:bCs w:val="false"/>
          <w:szCs w:val="28"/>
        </w:rPr>
        <w:t>4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год - </w:t>
      </w:r>
      <w:r>
        <w:rPr>
          <w:rFonts w:cs="Times New Roman" w:ascii="Times New Roman" w:hAnsi="Times New Roman"/>
          <w:b w:val="false"/>
          <w:bCs w:val="false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szCs w:val="28"/>
        </w:rPr>
        <w:t>3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) за совершение преступлений при опасном, особо опасном рецидиве; 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- по инициативе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ГУФСИН  -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64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человека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(202</w:t>
      </w:r>
      <w:r>
        <w:rPr>
          <w:rFonts w:cs="Times New Roman" w:ascii="Times New Roman" w:hAnsi="Times New Roman"/>
          <w:b w:val="false"/>
          <w:bCs w:val="false"/>
          <w:szCs w:val="28"/>
        </w:rPr>
        <w:t>4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год - </w:t>
      </w:r>
      <w:r>
        <w:rPr>
          <w:rFonts w:cs="Times New Roman" w:ascii="Times New Roman" w:hAnsi="Times New Roman"/>
          <w:b w:val="false"/>
          <w:bCs w:val="false"/>
          <w:szCs w:val="28"/>
        </w:rPr>
        <w:t>76</w:t>
      </w:r>
      <w:r>
        <w:rPr>
          <w:rFonts w:cs="Times New Roman" w:ascii="Times New Roman" w:hAnsi="Times New Roman"/>
          <w:b w:val="false"/>
          <w:bCs w:val="false"/>
          <w:szCs w:val="28"/>
        </w:rPr>
        <w:t>).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В 202</w:t>
      </w:r>
      <w:r>
        <w:rPr>
          <w:rFonts w:cs="Times New Roman" w:ascii="Times New Roman" w:hAnsi="Times New Roman"/>
          <w:b w:val="false"/>
          <w:bCs w:val="false"/>
          <w:szCs w:val="28"/>
        </w:rPr>
        <w:t>5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году в суды было направлено 95  (2024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год - </w:t>
      </w:r>
      <w:r>
        <w:rPr>
          <w:rFonts w:cs="Times New Roman" w:ascii="Times New Roman" w:hAnsi="Times New Roman"/>
          <w:b w:val="false"/>
          <w:bCs w:val="false"/>
          <w:szCs w:val="28"/>
        </w:rPr>
        <w:t>103) административных исковых заявлений, в том числе: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>- 14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заявлений об установлении срока административного надзора  (202</w:t>
      </w:r>
      <w:r>
        <w:rPr>
          <w:rFonts w:cs="Times New Roman" w:ascii="Times New Roman" w:hAnsi="Times New Roman"/>
          <w:b w:val="false"/>
          <w:bCs w:val="false"/>
          <w:szCs w:val="28"/>
        </w:rPr>
        <w:t>4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Cs w:val="28"/>
        </w:rPr>
        <w:t>г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од - </w:t>
      </w:r>
      <w:r>
        <w:rPr>
          <w:rFonts w:cs="Times New Roman" w:ascii="Times New Roman" w:hAnsi="Times New Roman"/>
          <w:b w:val="false"/>
          <w:bCs w:val="false"/>
          <w:szCs w:val="28"/>
        </w:rPr>
        <w:t>20</w:t>
      </w:r>
      <w:r>
        <w:rPr>
          <w:rFonts w:cs="Times New Roman" w:ascii="Times New Roman" w:hAnsi="Times New Roman"/>
          <w:b w:val="false"/>
          <w:bCs w:val="false"/>
          <w:szCs w:val="28"/>
        </w:rPr>
        <w:t>)</w:t>
      </w:r>
      <w:r>
        <w:rPr>
          <w:rFonts w:cs="Times New Roman" w:ascii="Times New Roman" w:hAnsi="Times New Roman"/>
          <w:b w:val="false"/>
          <w:bCs w:val="false"/>
          <w:szCs w:val="28"/>
        </w:rPr>
        <w:t>;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>- 7</w:t>
      </w:r>
      <w:r>
        <w:rPr>
          <w:rFonts w:cs="Times New Roman" w:ascii="Times New Roman" w:hAnsi="Times New Roman"/>
          <w:b w:val="false"/>
          <w:bCs w:val="false"/>
          <w:szCs w:val="28"/>
        </w:rPr>
        <w:t>7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заявлений об установлении дополнительных ограничений  (202</w:t>
      </w:r>
      <w:r>
        <w:rPr>
          <w:rFonts w:cs="Times New Roman" w:ascii="Times New Roman" w:hAnsi="Times New Roman"/>
          <w:b w:val="false"/>
          <w:bCs w:val="false"/>
          <w:szCs w:val="28"/>
        </w:rPr>
        <w:t>4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год - </w:t>
      </w:r>
      <w:r>
        <w:rPr>
          <w:rFonts w:cs="Times New Roman" w:ascii="Times New Roman" w:hAnsi="Times New Roman"/>
          <w:b w:val="false"/>
          <w:bCs w:val="false"/>
          <w:szCs w:val="28"/>
        </w:rPr>
        <w:t>7</w:t>
      </w:r>
      <w:r>
        <w:rPr>
          <w:rFonts w:cs="Times New Roman" w:ascii="Times New Roman" w:hAnsi="Times New Roman"/>
          <w:b w:val="false"/>
          <w:bCs w:val="false"/>
          <w:szCs w:val="28"/>
        </w:rPr>
        <w:t>9</w:t>
      </w:r>
      <w:r>
        <w:rPr>
          <w:rFonts w:cs="Times New Roman" w:ascii="Times New Roman" w:hAnsi="Times New Roman"/>
          <w:b w:val="false"/>
          <w:bCs w:val="false"/>
          <w:szCs w:val="28"/>
        </w:rPr>
        <w:t>);</w:t>
      </w:r>
    </w:p>
    <w:p>
      <w:pPr>
        <w:pStyle w:val="Standard"/>
        <w:widowControl/>
        <w:jc w:val="both"/>
        <w:rPr/>
      </w:pPr>
      <w:r>
        <w:rPr>
          <w:rFonts w:cs="Times New Roman" w:ascii="Times New Roman" w:hAnsi="Times New Roman"/>
          <w:b w:val="false"/>
          <w:bCs w:val="false"/>
          <w:szCs w:val="28"/>
        </w:rPr>
        <w:t>- 3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заявления о продлении срока административного надзора и установлении дополнительных ограничений (202</w:t>
      </w:r>
      <w:r>
        <w:rPr>
          <w:rFonts w:cs="Times New Roman" w:ascii="Times New Roman" w:hAnsi="Times New Roman"/>
          <w:b w:val="false"/>
          <w:bCs w:val="false"/>
          <w:szCs w:val="28"/>
        </w:rPr>
        <w:t>4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Cs w:val="28"/>
        </w:rPr>
        <w:t>г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од - </w:t>
      </w:r>
      <w:r>
        <w:rPr>
          <w:rFonts w:cs="Times New Roman" w:ascii="Times New Roman" w:hAnsi="Times New Roman"/>
          <w:b w:val="false"/>
          <w:bCs w:val="false"/>
          <w:szCs w:val="28"/>
        </w:rPr>
        <w:t>3</w:t>
      </w:r>
      <w:r>
        <w:rPr>
          <w:rFonts w:cs="Times New Roman" w:ascii="Times New Roman" w:hAnsi="Times New Roman"/>
          <w:b w:val="false"/>
          <w:bCs w:val="false"/>
          <w:szCs w:val="28"/>
        </w:rPr>
        <w:t>);</w:t>
      </w:r>
    </w:p>
    <w:p>
      <w:pPr>
        <w:pStyle w:val="Standard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textAlignment w:val="baseline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>- 1 заявление о прекращение срока административного надзора в связи с погашением судимости.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В настоящее время в судах наход</w:t>
      </w:r>
      <w:r>
        <w:rPr>
          <w:rFonts w:cs="Times New Roman" w:ascii="Times New Roman" w:hAnsi="Times New Roman"/>
          <w:b w:val="false"/>
          <w:bCs w:val="false"/>
          <w:szCs w:val="28"/>
        </w:rPr>
        <w:t>я</w:t>
      </w:r>
      <w:r>
        <w:rPr>
          <w:rFonts w:cs="Times New Roman" w:ascii="Times New Roman" w:hAnsi="Times New Roman"/>
          <w:b w:val="false"/>
          <w:bCs w:val="false"/>
          <w:szCs w:val="28"/>
        </w:rPr>
        <w:t>тся 1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5 административн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ых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 исковых заявлений, в том числе 2 заявления об установлении административного надзора, 13 заявлений об установлении дополнительных административных ограничений.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В соответствии с приказом МВД России от 08.07.2011 № 818 «О порядке осуществления административного надзора за лицами, освобожденными из мест лишения свободы», проверка лиц, состоящих под административным надзором, проводится не реже 1 раза в месяц. Всего с начала года составлено 12 297 рапорт</w:t>
      </w:r>
      <w:r>
        <w:rPr>
          <w:rFonts w:cs="Times New Roman" w:ascii="Times New Roman" w:hAnsi="Times New Roman"/>
          <w:b w:val="false"/>
          <w:bCs w:val="false"/>
          <w:szCs w:val="28"/>
        </w:rPr>
        <w:t>ов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о проверках поднадзорных лиц, осуществлен</w:t>
      </w:r>
      <w:r>
        <w:rPr>
          <w:rFonts w:cs="Times New Roman" w:ascii="Times New Roman" w:hAnsi="Times New Roman"/>
          <w:b w:val="false"/>
          <w:bCs w:val="false"/>
          <w:szCs w:val="28"/>
        </w:rPr>
        <w:t>а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761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встречн</w:t>
      </w:r>
      <w:r>
        <w:rPr>
          <w:rFonts w:cs="Times New Roman" w:ascii="Times New Roman" w:hAnsi="Times New Roman"/>
          <w:b w:val="false"/>
          <w:bCs w:val="false"/>
          <w:szCs w:val="28"/>
        </w:rPr>
        <w:t>ая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проверк</w:t>
      </w:r>
      <w:r>
        <w:rPr>
          <w:rFonts w:cs="Times New Roman" w:ascii="Times New Roman" w:hAnsi="Times New Roman"/>
          <w:b w:val="false"/>
          <w:bCs w:val="false"/>
          <w:szCs w:val="28"/>
        </w:rPr>
        <w:t>а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руководством.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С начала 202</w:t>
      </w:r>
      <w:r>
        <w:rPr>
          <w:rFonts w:cs="Times New Roman" w:ascii="Times New Roman" w:hAnsi="Times New Roman"/>
          <w:b w:val="false"/>
          <w:bCs w:val="false"/>
          <w:szCs w:val="28"/>
        </w:rPr>
        <w:t>5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года поднадзорными лицами совершено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587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нарушений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 (2024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год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 -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799)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административных правонарушений, предусмотренных ст. 19.24 КРФ об АП «Несоблюдение административных ограничений и невыполнение обязанностей, устанавливаемых при административном надзоре».</w:t>
      </w:r>
    </w:p>
    <w:p>
      <w:pPr>
        <w:pStyle w:val="Normal"/>
        <w:ind w:right="0" w:hanging="0"/>
        <w:jc w:val="both"/>
        <w:rPr>
          <w:szCs w:val="28"/>
        </w:rPr>
      </w:pP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ab/>
        <w:t>В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 2025 году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35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человек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, находящихся под административным надзором, совершили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56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 преступлени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й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 (2024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год -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62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человека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, 99 преступлений),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из них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27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человек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совершивши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х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преступления на территории обслуживания Отдела МВД России по г. Прокопьевску, состоят в иных территориальных органах Кемеровской области.</w:t>
      </w:r>
    </w:p>
    <w:p>
      <w:pPr>
        <w:pStyle w:val="Normal"/>
        <w:suppressAutoHyphens w:val="false"/>
        <w:spacing w:before="0" w:after="0"/>
        <w:ind w:right="0" w:hanging="0"/>
        <w:contextualSpacing/>
        <w:jc w:val="both"/>
        <w:rPr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ab/>
        <w:t xml:space="preserve">По состоянию на 01.01.2026  на двойном учете в отделах полиции Отдела МВД России по г. Прокопьевску состоит 20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человек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. </w:t>
      </w:r>
      <w:r>
        <w:rPr>
          <w:rFonts w:cs="PT Astra Serif" w:ascii="PT Astra Serif" w:hAnsi="PT Astra Serif"/>
          <w:sz w:val="28"/>
          <w:szCs w:val="28"/>
          <w:lang w:eastAsia="ru-RU"/>
        </w:rPr>
        <w:t>В территориальное                        подразд</w:t>
      </w:r>
      <w:r>
        <w:rPr>
          <w:rFonts w:cs="PT Astra Serif" w:ascii="PT Astra Serif" w:hAnsi="PT Astra Serif"/>
          <w:sz w:val="28"/>
          <w:szCs w:val="28"/>
          <w:lang w:eastAsia="ru-RU"/>
        </w:rPr>
        <w:t>еление</w:t>
      </w:r>
      <w:r>
        <w:rPr>
          <w:rFonts w:cs="PT Astra Serif" w:ascii="PT Astra Serif" w:hAnsi="PT Astra Serif"/>
          <w:sz w:val="28"/>
          <w:szCs w:val="28"/>
          <w:lang w:eastAsia="ru-RU"/>
        </w:rPr>
        <w:t xml:space="preserve"> УИИ г. Прокопьевска было направлено 4 ходатайства  о замене условного осуждения на реальную меру наказания в виде лишения свободы на определенный срок.</w:t>
      </w:r>
    </w:p>
    <w:p>
      <w:pPr>
        <w:pStyle w:val="Standard"/>
        <w:widowControl/>
        <w:jc w:val="both"/>
        <w:rPr>
          <w:rFonts w:ascii="Times New Roman" w:hAnsi="Times New Roman" w:cs="Times New Roman"/>
        </w:rPr>
      </w:pP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ab/>
        <w:t xml:space="preserve">Всего контракт с Министерством обороны Российской Федерации на прохождение военной службы по контракту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заключили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70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человек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, из них 7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человек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 в 2023 год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у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, 37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человек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 в 2024 году , в 2025 году 26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человек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.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П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огибл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и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 в зоне СВО 28 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>человек</w:t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Cs w:val="28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Cs w:val="28"/>
        </w:rPr>
        <w:tab/>
      </w:r>
    </w:p>
    <w:p>
      <w:pPr>
        <w:pStyle w:val="Standard"/>
        <w:widowControl/>
        <w:jc w:val="both"/>
        <w:rPr>
          <w:rFonts w:ascii="Times New Roman" w:hAnsi="Times New Roman" w:cs="Times New Roman"/>
        </w:rPr>
      </w:pPr>
      <w:r>
        <w:rPr>
          <w:rFonts w:cs="PT Astra Serif" w:ascii="PT Astra Serif" w:hAnsi="PT Astra Serif"/>
          <w:b w:val="false"/>
          <w:bCs w:val="false"/>
          <w:color w:val="000000"/>
          <w:spacing w:val="-3"/>
          <w:sz w:val="28"/>
          <w:szCs w:val="28"/>
        </w:rPr>
        <w:tab/>
      </w:r>
      <w:r>
        <w:rPr>
          <w:rFonts w:cs="PT Astra Serif" w:ascii="PT Astra Serif" w:hAnsi="PT Astra Serif"/>
          <w:b w:val="false"/>
          <w:bCs w:val="false"/>
          <w:color w:val="000000"/>
          <w:spacing w:val="-3"/>
          <w:sz w:val="28"/>
          <w:szCs w:val="28"/>
        </w:rPr>
        <w:t>В 2025 году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 170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человек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, состоящих под административным надзором, трудоустроено, что составляет 69,3%. (Из них работают временно 104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человека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, постоянное место работы имеют 6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6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 xml:space="preserve"> 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человек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</w:rPr>
        <w:t>).</w:t>
      </w:r>
    </w:p>
    <w:p>
      <w:pPr>
        <w:pStyle w:val="Normal"/>
        <w:autoSpaceDE w:val="false"/>
        <w:ind w:left="0" w:right="0" w:hanging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ab/>
        <w:t xml:space="preserve">С начала 2025 года трудоустроено 15 </w:t>
      </w:r>
      <w:r>
        <w:rPr>
          <w:rFonts w:cs="PT Astra Serif" w:ascii="PT Astra Serif" w:hAnsi="PT Astra Serif"/>
          <w:sz w:val="28"/>
          <w:szCs w:val="28"/>
          <w:lang w:eastAsia="ru-RU"/>
        </w:rPr>
        <w:t>человек</w:t>
      </w:r>
      <w:r>
        <w:rPr>
          <w:rFonts w:cs="PT Astra Serif" w:ascii="PT Astra Serif" w:hAnsi="PT Astra Serif"/>
          <w:sz w:val="28"/>
          <w:szCs w:val="28"/>
          <w:lang w:eastAsia="ru-RU"/>
        </w:rPr>
        <w:t xml:space="preserve">, освободившихся из мест лишения свободы, из них в рамках заключенных соглашений </w:t>
      </w:r>
      <w:r>
        <w:rPr>
          <w:rFonts w:cs="PT Astra Serif" w:ascii="PT Astra Serif" w:hAnsi="PT Astra Serif"/>
          <w:sz w:val="28"/>
          <w:szCs w:val="28"/>
          <w:lang w:eastAsia="ru-RU"/>
        </w:rPr>
        <w:t>(</w:t>
      </w:r>
      <w:r>
        <w:rPr>
          <w:rFonts w:cs="PT Astra Serif" w:ascii="PT Astra Serif" w:hAnsi="PT Astra Serif"/>
          <w:color w:val="000000"/>
          <w:spacing w:val="-3"/>
          <w:sz w:val="28"/>
          <w:szCs w:val="28"/>
          <w:lang w:eastAsia="ru-RU"/>
        </w:rPr>
        <w:t>«О совместной деятельности по трудоустройству лиц, освобождаемых и освобожденных из учреждений уголовно-исполнительной системы»</w:t>
      </w:r>
      <w:r>
        <w:rPr>
          <w:rFonts w:cs="PT Astra Serif" w:ascii="PT Astra Serif" w:hAnsi="PT Astra Serif"/>
          <w:sz w:val="28"/>
          <w:szCs w:val="28"/>
          <w:lang w:eastAsia="ru-RU"/>
        </w:rPr>
        <w:t xml:space="preserve">) - </w:t>
      </w:r>
      <w:r>
        <w:rPr>
          <w:rFonts w:cs="PT Astra Serif" w:ascii="PT Astra Serif" w:hAnsi="PT Astra Serif"/>
          <w:sz w:val="28"/>
          <w:szCs w:val="28"/>
          <w:lang w:eastAsia="ru-RU"/>
        </w:rPr>
        <w:t xml:space="preserve">15 </w:t>
      </w:r>
      <w:r>
        <w:rPr>
          <w:rFonts w:cs="PT Astra Serif" w:ascii="PT Astra Serif" w:hAnsi="PT Astra Serif"/>
          <w:sz w:val="28"/>
          <w:szCs w:val="28"/>
          <w:lang w:eastAsia="ru-RU"/>
        </w:rPr>
        <w:t>человек</w:t>
      </w:r>
      <w:r>
        <w:rPr>
          <w:rFonts w:cs="PT Astra Serif" w:ascii="PT Astra Serif" w:hAnsi="PT Astra Serif"/>
          <w:sz w:val="28"/>
          <w:szCs w:val="28"/>
          <w:lang w:eastAsia="ru-RU"/>
        </w:rPr>
        <w:t>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 xml:space="preserve">В 2025 </w:t>
      </w:r>
      <w:r>
        <w:rPr>
          <w:rFonts w:cs="Times New Roman" w:ascii="Times New Roman" w:hAnsi="Times New Roman"/>
          <w:b w:val="false"/>
          <w:bCs w:val="false"/>
          <w:szCs w:val="28"/>
        </w:rPr>
        <w:t>году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в </w:t>
      </w:r>
      <w:r>
        <w:rPr>
          <w:rFonts w:cs="PT Astra Serif" w:ascii="PT Astra Serif" w:hAnsi="PT Astra Serif"/>
          <w:b w:val="false"/>
          <w:bCs w:val="false"/>
          <w:szCs w:val="28"/>
          <w:lang w:eastAsia="ru-RU"/>
        </w:rPr>
        <w:t>Отделах МВД России по г. Прокопьевску было проведено                              6 профилактических мероприятий «Единый день информирования» с участием организаций и учреждений г. Прокопьевска, а также инструктор</w:t>
      </w:r>
      <w:r>
        <w:rPr>
          <w:rFonts w:cs="PT Astra Serif" w:ascii="PT Astra Serif" w:hAnsi="PT Astra Serif"/>
          <w:b w:val="false"/>
          <w:bCs w:val="false"/>
          <w:szCs w:val="28"/>
          <w:lang w:eastAsia="ru-RU"/>
        </w:rPr>
        <w:t>а</w:t>
      </w:r>
      <w:r>
        <w:rPr>
          <w:rFonts w:cs="PT Astra Serif" w:ascii="PT Astra Serif" w:hAnsi="PT Astra Serif"/>
          <w:b w:val="false"/>
          <w:bCs w:val="false"/>
          <w:szCs w:val="28"/>
          <w:lang w:eastAsia="ru-RU"/>
        </w:rPr>
        <w:t xml:space="preserve"> пункта отбора по контракту военного комиссариата г. Прокопьевска и Прокопьевского района. </w:t>
      </w:r>
      <w:r>
        <w:rPr>
          <w:rFonts w:cs="PT Astra Serif" w:ascii="PT Astra Serif" w:hAnsi="PT Astra Serif"/>
          <w:b w:val="false"/>
          <w:bCs w:val="false"/>
          <w:szCs w:val="28"/>
          <w:lang w:eastAsia="ru-RU"/>
        </w:rPr>
        <w:t>По результатам проведения «Единого дня информирования» всем лицам была оказана консультативная и юридическая помощь, доведена информация по вакансиям для трудоустройс</w:t>
      </w: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  <w:t>тва,</w:t>
      </w:r>
      <w:r>
        <w:rPr>
          <w:rFonts w:cs="PT Astra Serif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о преимуществах и условиях заключения контрактов с Министерством обороны РФ, возможностях карьерного роста, социальных гарантиях военнослужащим-контрактникам и члено</w:t>
      </w:r>
      <w:r>
        <w:rPr>
          <w:rFonts w:cs="PT Astra Serif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м</w:t>
      </w:r>
      <w:r>
        <w:rPr>
          <w:rFonts w:cs="PT Astra Serif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их семей, порядке зачисления  на службу </w:t>
      </w:r>
      <w:r>
        <w:rPr>
          <w:rFonts w:cs="PT Astra Serif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по контракту</w:t>
      </w:r>
      <w:r>
        <w:rPr>
          <w:rFonts w:cs="PT Astra Serif"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. </w:t>
      </w:r>
    </w:p>
    <w:p>
      <w:pPr>
        <w:pStyle w:val="Normal"/>
        <w:jc w:val="both"/>
        <w:rPr>
          <w:color w:val="111111"/>
          <w:sz w:val="28"/>
          <w:u w:val="none"/>
        </w:rPr>
      </w:pPr>
      <w:r>
        <w:rPr>
          <w:color w:val="111111"/>
          <w:sz w:val="28"/>
          <w:u w:val="none"/>
        </w:rPr>
        <w:tab/>
        <w:t xml:space="preserve">В </w:t>
      </w:r>
      <w:r>
        <w:rPr>
          <w:color w:val="111111"/>
          <w:sz w:val="28"/>
          <w:u w:val="none"/>
        </w:rPr>
        <w:t xml:space="preserve">течение </w:t>
      </w:r>
      <w:r>
        <w:rPr>
          <w:color w:val="111111"/>
          <w:sz w:val="28"/>
          <w:u w:val="none"/>
        </w:rPr>
        <w:t xml:space="preserve">2025 </w:t>
      </w:r>
      <w:r>
        <w:rPr>
          <w:color w:val="111111"/>
          <w:sz w:val="28"/>
          <w:u w:val="none"/>
        </w:rPr>
        <w:t>года</w:t>
      </w:r>
      <w:r>
        <w:rPr>
          <w:color w:val="111111"/>
          <w:sz w:val="28"/>
          <w:u w:val="none"/>
        </w:rPr>
        <w:t xml:space="preserve"> н</w:t>
      </w:r>
      <w:r>
        <w:rPr>
          <w:rFonts w:cs="PT Astra Serif" w:ascii="PT Astra Serif" w:hAnsi="PT Astra Serif"/>
          <w:color w:val="111111"/>
          <w:sz w:val="28"/>
          <w:u w:val="none"/>
          <w:lang w:eastAsia="ru-RU"/>
        </w:rPr>
        <w:t xml:space="preserve">а территории обслуживания Отдела МВД России по                                г. Прокопьевску было проведено 10 оперативно - профилактических мероприятий, </w:t>
      </w:r>
      <w:r>
        <w:rPr>
          <w:rFonts w:cs="PT Astra Serif" w:ascii="PT Astra Serif" w:hAnsi="PT Astra Serif"/>
          <w:color w:val="111111"/>
          <w:sz w:val="28"/>
          <w:u w:val="none"/>
          <w:lang w:eastAsia="ru-RU"/>
        </w:rPr>
        <w:t xml:space="preserve">проверено 428  </w:t>
      </w:r>
      <w:r>
        <w:rPr>
          <w:rFonts w:cs="PT Astra Serif" w:ascii="PT Astra Serif" w:hAnsi="PT Astra Serif"/>
          <w:color w:val="111111"/>
          <w:sz w:val="28"/>
          <w:u w:val="none"/>
          <w:lang w:eastAsia="ru-RU"/>
        </w:rPr>
        <w:t>человек,</w:t>
      </w:r>
      <w:r>
        <w:rPr>
          <w:rFonts w:cs="PT Astra Serif" w:ascii="PT Astra Serif" w:hAnsi="PT Astra Serif"/>
          <w:color w:val="111111"/>
          <w:sz w:val="28"/>
          <w:u w:val="none"/>
          <w:lang w:eastAsia="ru-RU"/>
        </w:rPr>
        <w:t xml:space="preserve"> в отношении которых установлен административный надзор, составлен 91 административный протокол по ст. 19.24 КРФ об АП.</w:t>
      </w:r>
    </w:p>
    <w:p>
      <w:pPr>
        <w:pStyle w:val="Normal"/>
        <w:jc w:val="both"/>
        <w:rPr>
          <w:color w:val="111111"/>
          <w:sz w:val="28"/>
          <w:u w:val="single"/>
        </w:rPr>
      </w:pPr>
      <w:r>
        <w:rPr>
          <w:color w:val="111111"/>
          <w:sz w:val="28"/>
          <w:u w:val="single"/>
        </w:rPr>
      </w:r>
    </w:p>
    <w:p>
      <w:pPr>
        <w:pStyle w:val="Normal"/>
        <w:jc w:val="both"/>
        <w:rPr/>
      </w:pPr>
      <w:r>
        <w:rPr>
          <w:color w:val="111111"/>
          <w:sz w:val="28"/>
          <w:u w:val="single"/>
        </w:rPr>
        <w:t>Заслушав изложенную информацию, наблюдательная комиссия</w:t>
      </w:r>
      <w:r>
        <w:rPr>
          <w:color w:val="111111"/>
          <w:sz w:val="28"/>
        </w:rPr>
        <w:t xml:space="preserve"> </w:t>
      </w:r>
      <w:r>
        <w:rPr>
          <w:b/>
          <w:bCs/>
          <w:color w:val="111111"/>
          <w:sz w:val="28"/>
        </w:rPr>
        <w:t>РЕШ</w:t>
      </w:r>
      <w:r>
        <w:rPr>
          <w:b/>
          <w:bCs/>
          <w:color w:val="000000"/>
          <w:sz w:val="28"/>
        </w:rPr>
        <w:t>ИЛА:</w:t>
      </w:r>
    </w:p>
    <w:p>
      <w:pPr>
        <w:pStyle w:val="Normal"/>
        <w:ind w:left="0" w:right="0" w:firstLine="708"/>
        <w:jc w:val="both"/>
        <w:rPr>
          <w:rFonts w:ascii="Tinos" w:hAnsi="Tinos" w:cs="PT Astra Serif"/>
          <w:b/>
          <w:bCs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</w:r>
    </w:p>
    <w:p>
      <w:pPr>
        <w:pStyle w:val="Normal"/>
        <w:ind w:left="0" w:right="0" w:hanging="0"/>
        <w:jc w:val="both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3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.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1.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И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нформацию принять к сведению</w:t>
      </w:r>
      <w:r>
        <w:rPr>
          <w:rFonts w:cs="Times New Roman" w:ascii="Times New Roman" w:hAnsi="Times New Roman"/>
          <w:b w:val="false"/>
          <w:bCs w:val="false"/>
          <w:color w:val="000000"/>
          <w:spacing w:val="-3"/>
          <w:sz w:val="28"/>
          <w:szCs w:val="28"/>
        </w:rPr>
        <w:t>.</w:t>
      </w:r>
    </w:p>
    <w:p>
      <w:pPr>
        <w:pStyle w:val="Normal"/>
        <w:ind w:left="0" w:right="0" w:hanging="0"/>
        <w:jc w:val="both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3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.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2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.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П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родолжить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 проведение оперативно – профилактических операций и рейдовых мероприятий по предупреждению и пресечению рецидивной, бытовой преступности в жилом секторе.</w:t>
      </w:r>
    </w:p>
    <w:p>
      <w:pPr>
        <w:pStyle w:val="Normal"/>
        <w:ind w:left="0" w:right="0" w:firstLine="708"/>
        <w:jc w:val="right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color w:val="000000"/>
          <w:spacing w:val="-3"/>
          <w:sz w:val="28"/>
          <w:szCs w:val="28"/>
        </w:rPr>
        <w:t>срок исполнения: постоянно</w:t>
      </w:r>
    </w:p>
    <w:p>
      <w:pPr>
        <w:pStyle w:val="Normal"/>
        <w:ind w:left="0" w:right="0" w:hanging="0"/>
        <w:jc w:val="both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3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.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3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.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У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силить работу с подучетн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ой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 категорией о недопустимости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 совершения 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преступлений и о необходимости соблюдать требования законодательства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;</w:t>
      </w:r>
    </w:p>
    <w:p>
      <w:pPr>
        <w:pStyle w:val="Normal"/>
        <w:ind w:left="0" w:right="0" w:firstLine="708"/>
        <w:jc w:val="right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color w:val="000000"/>
          <w:spacing w:val="-3"/>
          <w:sz w:val="28"/>
          <w:szCs w:val="28"/>
        </w:rPr>
        <w:t>срок исполнения: постоянно</w:t>
      </w:r>
    </w:p>
    <w:p>
      <w:pPr>
        <w:pStyle w:val="Normal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u w:val="none"/>
        </w:rPr>
      </w:pPr>
      <w:r>
        <w:rPr>
          <w:b/>
          <w:sz w:val="28"/>
          <w:szCs w:val="28"/>
          <w:u w:val="none"/>
        </w:rPr>
        <w:tab/>
        <w:t xml:space="preserve">По </w:t>
      </w:r>
      <w:r>
        <w:rPr>
          <w:b/>
          <w:sz w:val="28"/>
          <w:szCs w:val="28"/>
          <w:u w:val="none"/>
        </w:rPr>
        <w:t>четвертому</w:t>
      </w:r>
      <w:r>
        <w:rPr>
          <w:b/>
          <w:sz w:val="28"/>
          <w:szCs w:val="28"/>
          <w:u w:val="none"/>
        </w:rPr>
        <w:t xml:space="preserve"> вопросу</w:t>
      </w:r>
      <w:r>
        <w:rPr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выступила</w:t>
      </w:r>
      <w:r>
        <w:rPr>
          <w:sz w:val="28"/>
          <w:szCs w:val="28"/>
          <w:u w:val="none"/>
        </w:rPr>
        <w:t>:</w:t>
      </w:r>
    </w:p>
    <w:p>
      <w:pPr>
        <w:pStyle w:val="Normal"/>
        <w:jc w:val="both"/>
        <w:rPr/>
      </w:pPr>
      <w:r>
        <w:rPr>
          <w:sz w:val="28"/>
          <w:szCs w:val="28"/>
          <w:u w:val="none"/>
        </w:rPr>
        <w:tab/>
        <w:t>Сергеева О.В.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>председатель наблюдательной комиссии,</w:t>
      </w:r>
      <w:r>
        <w:rPr>
          <w:bCs/>
          <w:sz w:val="28"/>
          <w:szCs w:val="28"/>
        </w:rPr>
        <w:t xml:space="preserve"> з</w:t>
      </w:r>
      <w:r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лавы города Прокопьевска по социальным вопросам.</w:t>
      </w:r>
    </w:p>
    <w:p>
      <w:pPr>
        <w:pStyle w:val="Standard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Сергеева О.В. ознакомила членов наблюдательной комиссии с проектом </w:t>
      </w:r>
      <w:r>
        <w:rPr>
          <w:rFonts w:cs="Times New Roman" w:ascii="Times New Roman" w:hAnsi="Times New Roman"/>
          <w:b w:val="false"/>
          <w:bCs/>
          <w:iCs/>
          <w:sz w:val="28"/>
          <w:szCs w:val="28"/>
        </w:rPr>
        <w:t>плана мероприятий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по социальной адаптации лиц, освободившихся из мест лишения свободы,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202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год.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Проект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sz w:val="28"/>
          <w:szCs w:val="28"/>
        </w:rPr>
        <w:t>плана составлен по предложениям членов наблюдательной комиссии и включает в себя  мероприятия по повышению эффективности взаимодействия органов местного самоуправления по вопросам ресоциализации осужденных, мероприятия по обеспечению надлежащего контроля за прибытием освобождающихся граждан к месту жительства и своевременной их постановк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на учёт, профилактические мероприятия по предупреждению распространения инфекционных заболеваний, вопросы трудового и бытового устройства, содействие в восстановлении утраченных социально - полезных связей, противодействие бродяжничеству и решение других социальных проблем лиц, освободившихся из мест лишения свободы.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План предусматривает решение комплексных ключевых проблем, затрагивающих интересы большинства служб и подразделений, обеспечивает максимальное сосредоточение сил и целенаправленную работу наблюдательной комиссии, определяет пути решения задач, поставленных перед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sz w:val="28"/>
          <w:szCs w:val="28"/>
        </w:rPr>
        <w:t>наблюдательной комиссией.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jc w:val="both"/>
        <w:rPr/>
      </w:pPr>
      <w:r>
        <w:rPr>
          <w:sz w:val="28"/>
          <w:szCs w:val="28"/>
          <w:u w:val="single"/>
        </w:rPr>
        <w:t xml:space="preserve">Заслушав изложенную информацию, наблюдательная комиссия </w:t>
      </w:r>
      <w:r>
        <w:rPr>
          <w:sz w:val="28"/>
          <w:szCs w:val="28"/>
          <w:u w:val="none"/>
        </w:rPr>
        <w:t xml:space="preserve"> </w:t>
      </w:r>
      <w:r>
        <w:rPr>
          <w:b/>
          <w:sz w:val="28"/>
          <w:szCs w:val="28"/>
          <w:u w:val="none"/>
        </w:rPr>
        <w:t xml:space="preserve">РЕШИЛА: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Утвердить </w:t>
      </w:r>
      <w:r>
        <w:rPr>
          <w:bCs/>
          <w:iCs/>
          <w:sz w:val="28"/>
          <w:szCs w:val="28"/>
        </w:rPr>
        <w:t>план мероприятий</w:t>
      </w:r>
      <w:r>
        <w:rPr>
          <w:sz w:val="28"/>
          <w:szCs w:val="28"/>
        </w:rPr>
        <w:t xml:space="preserve"> по социальной адаптации лиц, освободившихся из мест лишения свободы, на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4.2.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Секретарю наблюдательной комиссии организовать рассылку  утвержденного плана членам комиссии и ответственным исполнителям.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Председатель комиссии,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заместитель 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лавы города Прокопьевска                                 О.В. Сергеева</w:t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Segoe UI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  <w:font w:name="Tinos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2">
    <w:name w:val="Heading 2"/>
    <w:basedOn w:val="Normal"/>
    <w:next w:val="Style18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>
      <w:sz w:val="28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St6z0">
    <w:name w:val="WW8NumSt6z0"/>
    <w:qFormat/>
    <w:rPr>
      <w:rFonts w:ascii="Times New Roman" w:hAnsi="Times New Roman" w:cs="Times New Roman"/>
    </w:rPr>
  </w:style>
  <w:style w:type="character" w:styleId="WW8NumSt7z0">
    <w:name w:val="WW8NumSt7z0"/>
    <w:qFormat/>
    <w:rPr>
      <w:rFonts w:ascii="Times New Roman" w:hAnsi="Times New Roman" w:cs="Times New Roman"/>
    </w:rPr>
  </w:style>
  <w:style w:type="character" w:styleId="WW8NumSt8z0">
    <w:name w:val="WW8NumSt8z0"/>
    <w:qFormat/>
    <w:rPr>
      <w:rFonts w:ascii="Times New Roman" w:hAnsi="Times New Roman" w:cs="Times New Roman"/>
    </w:rPr>
  </w:style>
  <w:style w:type="character" w:styleId="WW8NumSt9z0">
    <w:name w:val="WW8NumSt9z0"/>
    <w:qFormat/>
    <w:rPr>
      <w:rFonts w:ascii="Times New Roman" w:hAnsi="Times New Roman" w:cs="Times New Roman"/>
    </w:rPr>
  </w:style>
  <w:style w:type="character" w:styleId="Style13">
    <w:name w:val="Основной шрифт абзаца"/>
    <w:qFormat/>
    <w:rPr/>
  </w:style>
  <w:style w:type="character" w:styleId="Apple-converted-space">
    <w:name w:val="apple-converted-space"/>
    <w:basedOn w:val="Style13"/>
    <w:qFormat/>
    <w:rPr/>
  </w:style>
  <w:style w:type="character" w:styleId="-">
    <w:name w:val="Hyperlink"/>
    <w:rPr>
      <w:color w:val="0563C1"/>
      <w:u w:val="single"/>
    </w:rPr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FontStyle12">
    <w:name w:val="Font Style12"/>
    <w:qFormat/>
    <w:rPr>
      <w:rFonts w:ascii="Times New Roman" w:hAnsi="Times New Roman" w:cs="Times New Roman"/>
      <w:sz w:val="18"/>
      <w:szCs w:val="18"/>
    </w:rPr>
  </w:style>
  <w:style w:type="character" w:styleId="Style15">
    <w:name w:val="Strong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Обычный (веб)"/>
    <w:basedOn w:val="Normal"/>
    <w:qFormat/>
    <w:pPr>
      <w:spacing w:before="280" w:after="280"/>
    </w:pPr>
    <w:rPr/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4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1811</TotalTime>
  <Application>LibreOffice/7.5.6.2$Linux_X86_64 LibreOffice_project/50$Build-2</Application>
  <AppVersion>15.0000</AppVersion>
  <Pages>9</Pages>
  <Words>2330</Words>
  <Characters>16077</Characters>
  <CharactersWithSpaces>18575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2015-10-13T09:01:00Z</dcterms:created>
  <dc:creator>User</dc:creator>
  <dc:description/>
  <dc:language>ru-RU</dc:language>
  <cp:lastModifiedBy/>
  <cp:lastPrinted>2026-01-28T17:01:42Z</cp:lastPrinted>
  <dcterms:modified xsi:type="dcterms:W3CDTF">2026-01-28T17:07:04Z</dcterms:modified>
  <cp:revision>264</cp:revision>
  <dc:subject/>
  <dc:title/>
</cp:coreProperties>
</file>