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779" w:rsidRPr="002850A1" w:rsidRDefault="00AE7779" w:rsidP="00AE7779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</w:pPr>
      <w:r w:rsidRPr="002850A1"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  <w:t>Решение</w:t>
      </w:r>
    </w:p>
    <w:p w:rsidR="00AE7779" w:rsidRPr="002850A1" w:rsidRDefault="00AE7779" w:rsidP="00AE7779">
      <w:pPr>
        <w:keepNext/>
        <w:tabs>
          <w:tab w:val="left" w:pos="0"/>
        </w:tabs>
        <w:suppressAutoHyphens/>
        <w:spacing w:after="0" w:line="240" w:lineRule="auto"/>
        <w:ind w:right="28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850A1">
        <w:rPr>
          <w:rFonts w:ascii="Times New Roman" w:eastAsia="Times New Roman" w:hAnsi="Times New Roman" w:cs="Times New Roman"/>
          <w:sz w:val="28"/>
          <w:szCs w:val="20"/>
        </w:rPr>
        <w:t xml:space="preserve">заседания комиссии для проведения конкурса на замещение вакантной должности муниципальной службы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главного специалиста отдела </w:t>
      </w:r>
      <w:r w:rsidR="009661A1">
        <w:rPr>
          <w:rFonts w:ascii="Times New Roman" w:eastAsia="Times New Roman" w:hAnsi="Times New Roman" w:cs="Times New Roman"/>
          <w:sz w:val="28"/>
          <w:szCs w:val="20"/>
        </w:rPr>
        <w:t xml:space="preserve">охраны прав детства </w:t>
      </w:r>
      <w:r w:rsidRPr="002850A1">
        <w:rPr>
          <w:rFonts w:ascii="Times New Roman" w:eastAsia="Times New Roman" w:hAnsi="Times New Roman" w:cs="Times New Roman"/>
          <w:sz w:val="28"/>
          <w:szCs w:val="20"/>
        </w:rPr>
        <w:t>Управления образования администрации города Прокопьевска</w:t>
      </w:r>
    </w:p>
    <w:p w:rsidR="00AE7779" w:rsidRPr="002850A1" w:rsidRDefault="00AE7779" w:rsidP="00AE77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E7779" w:rsidRPr="002850A1" w:rsidRDefault="00AE7779" w:rsidP="00AE77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E7779" w:rsidRPr="002850A1" w:rsidRDefault="00AE7779" w:rsidP="00AE7779">
      <w:pPr>
        <w:keepNext/>
        <w:tabs>
          <w:tab w:val="left" w:pos="0"/>
        </w:tabs>
        <w:suppressAutoHyphens/>
        <w:spacing w:after="0" w:line="240" w:lineRule="auto"/>
        <w:ind w:right="282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850A1">
        <w:rPr>
          <w:rFonts w:ascii="Times New Roman" w:eastAsia="Times New Roman" w:hAnsi="Times New Roman" w:cs="Times New Roman"/>
          <w:sz w:val="28"/>
          <w:szCs w:val="20"/>
        </w:rPr>
        <w:t xml:space="preserve">г. Прокопьевск                                                                                                  </w:t>
      </w:r>
      <w:r w:rsidR="009661A1">
        <w:rPr>
          <w:rFonts w:ascii="Times New Roman" w:eastAsia="Times New Roman" w:hAnsi="Times New Roman" w:cs="Times New Roman"/>
          <w:sz w:val="28"/>
          <w:szCs w:val="20"/>
        </w:rPr>
        <w:t>25.06.2026</w:t>
      </w:r>
      <w:r w:rsidRPr="002850A1">
        <w:rPr>
          <w:rFonts w:ascii="Times New Roman" w:eastAsia="Times New Roman" w:hAnsi="Times New Roman" w:cs="Times New Roman"/>
          <w:sz w:val="28"/>
          <w:szCs w:val="20"/>
        </w:rPr>
        <w:t>г.</w:t>
      </w:r>
    </w:p>
    <w:p w:rsidR="00AE7779" w:rsidRPr="002850A1" w:rsidRDefault="00AE7779" w:rsidP="00AE7779">
      <w:pPr>
        <w:suppressAutoHyphens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779" w:rsidRPr="002850A1" w:rsidRDefault="00AE7779" w:rsidP="00AE7779">
      <w:pPr>
        <w:suppressAutoHyphens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E7779" w:rsidRPr="002850A1" w:rsidRDefault="00AE7779" w:rsidP="00AE7779">
      <w:pPr>
        <w:tabs>
          <w:tab w:val="left" w:pos="10488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2850A1">
        <w:rPr>
          <w:rFonts w:ascii="Times New Roman" w:eastAsia="Times New Roman" w:hAnsi="Times New Roman" w:cs="Times New Roman"/>
          <w:b/>
          <w:bCs/>
          <w:sz w:val="28"/>
          <w:szCs w:val="20"/>
        </w:rPr>
        <w:t>КОМИССИЯ РЕШИЛА:</w:t>
      </w:r>
      <w:r w:rsidRPr="002850A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</w:p>
    <w:p w:rsidR="00AE7779" w:rsidRPr="002850A1" w:rsidRDefault="00AE7779" w:rsidP="00AE7779">
      <w:pPr>
        <w:tabs>
          <w:tab w:val="left" w:pos="10488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506" w:type="dxa"/>
        <w:tblLook w:val="01E0" w:firstRow="1" w:lastRow="1" w:firstColumn="1" w:lastColumn="1" w:noHBand="0" w:noVBand="0"/>
      </w:tblPr>
      <w:tblGrid>
        <w:gridCol w:w="10506"/>
      </w:tblGrid>
      <w:tr w:rsidR="00AE7779" w:rsidRPr="002850A1" w:rsidTr="004708AC">
        <w:trPr>
          <w:trHeight w:val="316"/>
        </w:trPr>
        <w:tc>
          <w:tcPr>
            <w:tcW w:w="10506" w:type="dxa"/>
          </w:tcPr>
          <w:p w:rsidR="00AE7779" w:rsidRPr="002850A1" w:rsidRDefault="00AE7779" w:rsidP="004708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50A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</w:t>
            </w:r>
          </w:p>
          <w:tbl>
            <w:tblPr>
              <w:tblW w:w="9529" w:type="dxa"/>
              <w:tblInd w:w="2" w:type="dxa"/>
              <w:tblLook w:val="01E0" w:firstRow="1" w:lastRow="1" w:firstColumn="1" w:lastColumn="1" w:noHBand="0" w:noVBand="0"/>
            </w:tblPr>
            <w:tblGrid>
              <w:gridCol w:w="9529"/>
            </w:tblGrid>
            <w:tr w:rsidR="00AE7779" w:rsidRPr="002850A1" w:rsidTr="004708AC">
              <w:trPr>
                <w:trHeight w:val="316"/>
              </w:trPr>
              <w:tc>
                <w:tcPr>
                  <w:tcW w:w="9529" w:type="dxa"/>
                </w:tcPr>
                <w:p w:rsidR="00AE7779" w:rsidRPr="007B37A9" w:rsidRDefault="00AE7779" w:rsidP="004708AC">
                  <w:pPr>
                    <w:suppressAutoHyphens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850A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7B37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 результатам голосования:</w:t>
                  </w:r>
                </w:p>
                <w:p w:rsidR="00AE7779" w:rsidRPr="007B37A9" w:rsidRDefault="00AE7779" w:rsidP="004708AC">
                  <w:pPr>
                    <w:suppressAutoHyphens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9661A1" w:rsidRDefault="00AE7779" w:rsidP="009661A1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7B37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1. Признать победителями конкурса на замещение вакантной должности муниципальной службы главного специа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листа отдела </w:t>
                  </w:r>
                  <w:r w:rsidR="009661A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охраны прав детства </w:t>
                  </w:r>
                  <w:r w:rsidRPr="007B37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Управления образования администрации города Прокопьевска</w:t>
                  </w:r>
                  <w:r w:rsidR="009661A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Зубкову Татьяну Васильевну.</w:t>
                  </w:r>
                </w:p>
                <w:p w:rsidR="00AE7779" w:rsidRPr="002850A1" w:rsidRDefault="00AE7779" w:rsidP="009661A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B37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7B37A9">
                    <w:rPr>
                      <w:sz w:val="28"/>
                      <w:szCs w:val="28"/>
                    </w:rPr>
                    <w:t xml:space="preserve">  </w:t>
                  </w:r>
                  <w:r w:rsidRPr="007B37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Включить в кадровый резерв для замещения вакантных должностей муниципальной службы Управления образования администрации города Прокопьевска </w:t>
                  </w:r>
                  <w:r w:rsidR="009661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Коршунову Людмилу Михайловну.</w:t>
                  </w:r>
                  <w:bookmarkStart w:id="0" w:name="_GoBack"/>
                  <w:bookmarkEnd w:id="0"/>
                </w:p>
              </w:tc>
            </w:tr>
            <w:tr w:rsidR="00AE7779" w:rsidRPr="002850A1" w:rsidTr="004708AC">
              <w:trPr>
                <w:trHeight w:val="316"/>
              </w:trPr>
              <w:tc>
                <w:tcPr>
                  <w:tcW w:w="9529" w:type="dxa"/>
                </w:tcPr>
                <w:p w:rsidR="00AE7779" w:rsidRPr="002850A1" w:rsidRDefault="00AE7779" w:rsidP="004708AC">
                  <w:pPr>
                    <w:suppressAutoHyphens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E7779" w:rsidRPr="002850A1" w:rsidRDefault="00AE7779" w:rsidP="004708A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5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AE7779" w:rsidRPr="002850A1" w:rsidRDefault="00AE7779" w:rsidP="00AE7779">
      <w:pPr>
        <w:tabs>
          <w:tab w:val="left" w:pos="10488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0"/>
        </w:rPr>
      </w:pPr>
      <w:r w:rsidRPr="002850A1"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</w:p>
    <w:p w:rsidR="00AE7779" w:rsidRDefault="00AE7779" w:rsidP="00AE77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0A1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М.В. Старченко</w:t>
      </w:r>
    </w:p>
    <w:p w:rsidR="00AE7779" w:rsidRDefault="00AE7779" w:rsidP="00AE77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779" w:rsidRPr="002850A1" w:rsidRDefault="00AE7779" w:rsidP="00AE77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Секретарь                                                                                         Е.А. Деменкова</w:t>
      </w:r>
    </w:p>
    <w:p w:rsidR="00AE7779" w:rsidRPr="002850A1" w:rsidRDefault="00AE7779" w:rsidP="00AE7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779" w:rsidRDefault="00AE7779" w:rsidP="00AE7779"/>
    <w:p w:rsidR="00B1509B" w:rsidRDefault="00B1509B"/>
    <w:sectPr w:rsidR="00B15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79"/>
    <w:rsid w:val="009661A1"/>
    <w:rsid w:val="00AE7779"/>
    <w:rsid w:val="00B1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6035"/>
  <w15:chartTrackingRefBased/>
  <w15:docId w15:val="{E711C376-9B4E-45F8-89CC-D4055845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Asus-x515-123</dc:creator>
  <cp:keywords/>
  <dc:description/>
  <cp:lastModifiedBy>Asus-x515-123</cp:lastModifiedBy>
  <cp:revision>2</cp:revision>
  <dcterms:created xsi:type="dcterms:W3CDTF">2026-06-26T01:58:00Z</dcterms:created>
  <dcterms:modified xsi:type="dcterms:W3CDTF">2026-06-26T02:01:00Z</dcterms:modified>
</cp:coreProperties>
</file>